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99E153" w14:textId="27C1E5DA" w:rsidR="00686AB4" w:rsidRDefault="00686AB4" w:rsidP="00686AB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Ref462675860"/>
      <w:r w:rsidRPr="00B6692A">
        <w:rPr>
          <w:rFonts w:ascii="Arial" w:hAnsi="Arial" w:cs="Arial"/>
          <w:b/>
          <w:bCs/>
          <w:sz w:val="28"/>
        </w:rPr>
        <w:t>3GPP TSG RAN WG1 Meeting AH 1801</w:t>
      </w:r>
      <w:r w:rsidRPr="00B6692A">
        <w:rPr>
          <w:rFonts w:ascii="Arial" w:hAnsi="Arial" w:cs="Arial"/>
          <w:b/>
          <w:bCs/>
          <w:sz w:val="28"/>
        </w:rPr>
        <w:tab/>
      </w:r>
      <w:r w:rsidRPr="00B6692A">
        <w:rPr>
          <w:rFonts w:ascii="Arial" w:hAnsi="Arial" w:cs="Arial"/>
          <w:b/>
          <w:bCs/>
          <w:sz w:val="28"/>
        </w:rPr>
        <w:tab/>
        <w:t>R1-18</w:t>
      </w:r>
      <w:r w:rsidR="00B6692A" w:rsidRPr="00B6692A">
        <w:rPr>
          <w:rFonts w:ascii="Arial" w:hAnsi="Arial" w:cs="Arial"/>
          <w:b/>
          <w:bCs/>
          <w:sz w:val="28"/>
        </w:rPr>
        <w:t>01092</w:t>
      </w:r>
      <w:bookmarkStart w:id="1" w:name="_GoBack"/>
      <w:bookmarkEnd w:id="1"/>
    </w:p>
    <w:p w14:paraId="2E660F3C" w14:textId="77777777" w:rsidR="00686AB4" w:rsidRDefault="00686AB4" w:rsidP="00686AB4">
      <w:pPr>
        <w:tabs>
          <w:tab w:val="left" w:pos="1985"/>
        </w:tabs>
        <w:jc w:val="both"/>
        <w:rPr>
          <w:rFonts w:ascii="Arial" w:hAnsi="Arial"/>
          <w:b/>
          <w:sz w:val="24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Vancouver, Canada, January 22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26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2018</w:t>
      </w:r>
      <w:r w:rsidRPr="000A64D8">
        <w:rPr>
          <w:rFonts w:ascii="Arial" w:hAnsi="Arial"/>
          <w:b/>
          <w:sz w:val="24"/>
        </w:rPr>
        <w:t xml:space="preserve"> </w:t>
      </w:r>
    </w:p>
    <w:p w14:paraId="612BF82B" w14:textId="2996FA8A" w:rsidR="00FE2A81" w:rsidRPr="000A64D8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2" w:name="Source"/>
      <w:bookmarkEnd w:id="2"/>
      <w:r w:rsidR="00F8010D">
        <w:rPr>
          <w:rFonts w:ascii="Arial" w:hAnsi="Arial"/>
          <w:sz w:val="24"/>
        </w:rPr>
        <w:t>7</w:t>
      </w:r>
      <w:r w:rsidR="004F67FC" w:rsidRPr="004F67FC">
        <w:rPr>
          <w:rFonts w:ascii="Arial" w:hAnsi="Arial"/>
          <w:sz w:val="24"/>
        </w:rPr>
        <w:t>.3.2.</w:t>
      </w:r>
      <w:r w:rsidR="00F96B80">
        <w:rPr>
          <w:rFonts w:ascii="Arial" w:hAnsi="Arial"/>
          <w:sz w:val="24"/>
        </w:rPr>
        <w:t>3</w:t>
      </w:r>
    </w:p>
    <w:p w14:paraId="6EDC7C2F" w14:textId="77777777" w:rsidR="00FE2A81" w:rsidRPr="000A64D8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B950CDD" w14:textId="7AFF9FB7" w:rsidR="00FE2A81" w:rsidRDefault="00FE2A81" w:rsidP="000A3CBA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0E63">
        <w:rPr>
          <w:rFonts w:ascii="Arial" w:hAnsi="Arial"/>
          <w:b/>
          <w:color w:val="000000" w:themeColor="text1"/>
          <w:sz w:val="24"/>
        </w:rPr>
        <w:t>Title:</w:t>
      </w:r>
      <w:r w:rsidRPr="00610E63">
        <w:rPr>
          <w:rFonts w:ascii="Arial" w:hAnsi="Arial"/>
          <w:color w:val="000000" w:themeColor="text1"/>
          <w:sz w:val="24"/>
        </w:rPr>
        <w:t xml:space="preserve"> </w:t>
      </w:r>
      <w:r w:rsidRPr="00610E63">
        <w:rPr>
          <w:rFonts w:ascii="Arial" w:hAnsi="Arial"/>
          <w:color w:val="000000" w:themeColor="text1"/>
          <w:sz w:val="22"/>
        </w:rPr>
        <w:tab/>
      </w:r>
      <w:r w:rsidR="00872550">
        <w:rPr>
          <w:rFonts w:ascii="Arial" w:hAnsi="Arial"/>
          <w:color w:val="000000" w:themeColor="text1"/>
          <w:sz w:val="24"/>
        </w:rPr>
        <w:t xml:space="preserve">Summary of remaining issues for UCI </w:t>
      </w:r>
      <w:r w:rsidR="001C6D98">
        <w:rPr>
          <w:rFonts w:ascii="Arial" w:hAnsi="Arial"/>
          <w:color w:val="000000" w:themeColor="text1"/>
          <w:sz w:val="24"/>
        </w:rPr>
        <w:t>piggyback</w:t>
      </w:r>
      <w:r w:rsidR="00872550">
        <w:rPr>
          <w:rFonts w:ascii="Arial" w:hAnsi="Arial"/>
          <w:color w:val="000000" w:themeColor="text1"/>
          <w:sz w:val="24"/>
        </w:rPr>
        <w:t xml:space="preserve"> </w:t>
      </w:r>
      <w:r w:rsidR="009E690A">
        <w:rPr>
          <w:rFonts w:ascii="Arial" w:hAnsi="Arial"/>
          <w:color w:val="000000" w:themeColor="text1"/>
          <w:sz w:val="24"/>
        </w:rPr>
        <w:t xml:space="preserve">on </w:t>
      </w:r>
      <w:r w:rsidR="00872550">
        <w:rPr>
          <w:rFonts w:ascii="Arial" w:hAnsi="Arial"/>
          <w:color w:val="000000" w:themeColor="text1"/>
          <w:sz w:val="24"/>
        </w:rPr>
        <w:t>PUSCH</w:t>
      </w:r>
    </w:p>
    <w:p w14:paraId="401B4271" w14:textId="77777777" w:rsidR="00FE2A81" w:rsidRDefault="00FE2A81" w:rsidP="000A3CBA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3" w:name="DocumentFor"/>
      <w:bookmarkEnd w:id="3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6F38C4A2" w14:textId="7E5433F9" w:rsidR="00A5432D" w:rsidRPr="00BD42B4" w:rsidRDefault="00FD6A3D" w:rsidP="00BD42B4">
      <w:pPr>
        <w:pStyle w:val="Heading1"/>
        <w:jc w:val="both"/>
      </w:pPr>
      <w:bookmarkStart w:id="4" w:name="_Ref465963108"/>
      <w:r w:rsidRPr="00183CB7">
        <w:t>Introduction</w:t>
      </w:r>
      <w:bookmarkEnd w:id="0"/>
      <w:bookmarkEnd w:id="4"/>
    </w:p>
    <w:p w14:paraId="7EFF98A7" w14:textId="4E086176" w:rsidR="005A5628" w:rsidRPr="005A5628" w:rsidRDefault="005A5628" w:rsidP="005A5628">
      <w:pPr>
        <w:rPr>
          <w:rFonts w:eastAsia="MS Mincho"/>
          <w:iCs/>
          <w:lang w:eastAsia="ja-JP"/>
        </w:rPr>
      </w:pPr>
      <w:r w:rsidRPr="005A5628">
        <w:rPr>
          <w:rFonts w:eastAsia="MS Mincho"/>
          <w:iCs/>
          <w:lang w:eastAsia="ja-JP"/>
        </w:rPr>
        <w:t>In previous RAN1 meetings</w:t>
      </w:r>
      <w:r>
        <w:rPr>
          <w:rFonts w:eastAsia="MS Mincho"/>
          <w:iCs/>
          <w:lang w:eastAsia="ja-JP"/>
        </w:rPr>
        <w:t>, the following agreements for UCI piggyback on PUSCH are made.</w:t>
      </w:r>
      <w:r w:rsidRPr="005A5628">
        <w:rPr>
          <w:rFonts w:eastAsia="MS Mincho"/>
          <w:iCs/>
          <w:lang w:eastAsia="ja-JP"/>
        </w:rPr>
        <w:t xml:space="preserve"> </w:t>
      </w:r>
    </w:p>
    <w:p w14:paraId="75B26374" w14:textId="5B7A5444" w:rsidR="005A5628" w:rsidRPr="002F3300" w:rsidRDefault="005A5628" w:rsidP="005A5628">
      <w:pPr>
        <w:rPr>
          <w:rFonts w:eastAsia="MS Mincho"/>
          <w:b/>
          <w:iCs/>
          <w:u w:val="single"/>
          <w:lang w:eastAsia="ja-JP"/>
        </w:rPr>
      </w:pPr>
      <w:r w:rsidRPr="006C5297">
        <w:rPr>
          <w:rFonts w:eastAsia="MS Mincho" w:hint="eastAsia"/>
          <w:b/>
          <w:iCs/>
          <w:highlight w:val="green"/>
          <w:u w:val="single"/>
          <w:lang w:eastAsia="ja-JP"/>
        </w:rPr>
        <w:t>Agreements:</w:t>
      </w:r>
    </w:p>
    <w:p w14:paraId="579E5718" w14:textId="77777777" w:rsidR="005A5628" w:rsidRPr="00057CCE" w:rsidRDefault="005A5628" w:rsidP="005A5628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>
        <w:rPr>
          <w:rFonts w:eastAsia="MS Mincho" w:hint="eastAsia"/>
          <w:iCs/>
          <w:lang w:eastAsia="ja-JP"/>
        </w:rPr>
        <w:t xml:space="preserve">For frequency </w:t>
      </w:r>
      <w:r>
        <w:rPr>
          <w:rFonts w:eastAsia="MS Mincho"/>
          <w:iCs/>
          <w:lang w:eastAsia="ja-JP"/>
        </w:rPr>
        <w:t>first</w:t>
      </w:r>
      <w:r>
        <w:rPr>
          <w:rFonts w:eastAsia="MS Mincho" w:hint="eastAsia"/>
          <w:iCs/>
          <w:lang w:eastAsia="ja-JP"/>
        </w:rPr>
        <w:t xml:space="preserve"> mapping, </w:t>
      </w:r>
      <w:r w:rsidRPr="002F3300">
        <w:rPr>
          <w:rFonts w:eastAsia="MS Mincho" w:hint="eastAsia"/>
          <w:iCs/>
          <w:lang w:eastAsia="ja-JP"/>
        </w:rPr>
        <w:t xml:space="preserve">UCI </w:t>
      </w:r>
      <w:r w:rsidRPr="002F3300">
        <w:rPr>
          <w:rFonts w:eastAsia="MS Mincho"/>
          <w:iCs/>
          <w:lang w:eastAsia="ja-JP"/>
        </w:rPr>
        <w:t xml:space="preserve">resource </w:t>
      </w:r>
      <w:r>
        <w:rPr>
          <w:rFonts w:eastAsia="MS Mincho" w:hint="eastAsia"/>
          <w:iCs/>
          <w:lang w:eastAsia="ja-JP"/>
        </w:rPr>
        <w:t xml:space="preserve">mapping principles (e.g., around RS) </w:t>
      </w:r>
      <w:r w:rsidRPr="00AA04F4">
        <w:rPr>
          <w:rFonts w:eastAsia="MS Mincho"/>
          <w:iCs/>
          <w:highlight w:val="yellow"/>
          <w:lang w:eastAsia="ja-JP"/>
        </w:rPr>
        <w:t xml:space="preserve">are common for </w:t>
      </w:r>
      <w:r w:rsidRPr="00AA04F4">
        <w:rPr>
          <w:rFonts w:eastAsia="MS Mincho" w:hint="eastAsia"/>
          <w:iCs/>
          <w:highlight w:val="yellow"/>
          <w:lang w:eastAsia="ja-JP"/>
        </w:rPr>
        <w:t>PUSCH</w:t>
      </w:r>
      <w:r w:rsidRPr="00AA04F4">
        <w:rPr>
          <w:rFonts w:eastAsia="MS Mincho"/>
          <w:iCs/>
          <w:highlight w:val="yellow"/>
          <w:lang w:eastAsia="ja-JP"/>
        </w:rPr>
        <w:t xml:space="preserve"> with DFT-s-OFDM waveform</w:t>
      </w:r>
      <w:r w:rsidRPr="002F3300">
        <w:rPr>
          <w:rFonts w:eastAsia="MS Mincho"/>
          <w:iCs/>
          <w:lang w:eastAsia="ja-JP"/>
        </w:rPr>
        <w:t xml:space="preserve"> and CP-OFDM waveform</w:t>
      </w:r>
    </w:p>
    <w:p w14:paraId="70801A98" w14:textId="77777777" w:rsidR="005A5628" w:rsidRPr="00F3721C" w:rsidRDefault="005A5628" w:rsidP="005A5628">
      <w:pPr>
        <w:rPr>
          <w:rFonts w:eastAsia="MS Mincho"/>
          <w:b/>
          <w:iCs/>
          <w:highlight w:val="green"/>
          <w:u w:val="single"/>
          <w:lang w:eastAsia="ja-JP"/>
        </w:rPr>
      </w:pPr>
      <w:r w:rsidRPr="00F3721C">
        <w:rPr>
          <w:rFonts w:eastAsia="MS Mincho"/>
          <w:b/>
          <w:iCs/>
          <w:highlight w:val="green"/>
          <w:u w:val="single"/>
          <w:lang w:eastAsia="ja-JP"/>
        </w:rPr>
        <w:t>Agreements:</w:t>
      </w:r>
    </w:p>
    <w:p w14:paraId="7D89221D" w14:textId="77777777" w:rsidR="005A5628" w:rsidRPr="00FA334D" w:rsidRDefault="005A5628" w:rsidP="005A5628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</w:pPr>
      <w:r w:rsidRPr="00FA334D">
        <w:t>Detail UCI mapping rule on PUSCH is as follows:</w:t>
      </w:r>
    </w:p>
    <w:p w14:paraId="10EEBE21" w14:textId="77777777" w:rsidR="005A5628" w:rsidRPr="00FA334D" w:rsidRDefault="005A5628" w:rsidP="005A5628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</w:pPr>
      <w:r w:rsidRPr="00FA334D">
        <w:t xml:space="preserve">Map HARQ-ACK to REs </w:t>
      </w:r>
      <w:r w:rsidRPr="00E6701C">
        <w:rPr>
          <w:highlight w:val="yellow"/>
        </w:rPr>
        <w:t>around DMRS symbol(s)</w:t>
      </w:r>
    </w:p>
    <w:p w14:paraId="3200BAC0" w14:textId="77777777" w:rsidR="005A5628" w:rsidRPr="00FA334D" w:rsidRDefault="005A5628" w:rsidP="005A5628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</w:pPr>
      <w:r w:rsidRPr="00FA334D">
        <w:t>If PUSCH punctured by HARQ-ACK,</w:t>
      </w:r>
    </w:p>
    <w:p w14:paraId="61092B85" w14:textId="77777777" w:rsidR="005A5628" w:rsidRPr="00FA334D" w:rsidRDefault="005A5628" w:rsidP="005A5628">
      <w:pPr>
        <w:numPr>
          <w:ilvl w:val="2"/>
          <w:numId w:val="12"/>
        </w:numPr>
        <w:overflowPunct/>
        <w:autoSpaceDE/>
        <w:autoSpaceDN/>
        <w:adjustRightInd/>
        <w:spacing w:after="0"/>
        <w:textAlignment w:val="auto"/>
      </w:pPr>
      <w:r w:rsidRPr="00FA334D">
        <w:t xml:space="preserve">Map CSI part 1 starting after certain amount of reserved HARQ-ACK REs. </w:t>
      </w:r>
    </w:p>
    <w:p w14:paraId="37D76A01" w14:textId="77777777" w:rsidR="005A5628" w:rsidRPr="00FA334D" w:rsidRDefault="005A5628" w:rsidP="005A5628">
      <w:pPr>
        <w:numPr>
          <w:ilvl w:val="3"/>
          <w:numId w:val="12"/>
        </w:numPr>
        <w:overflowPunct/>
        <w:autoSpaceDE/>
        <w:autoSpaceDN/>
        <w:adjustRightInd/>
        <w:spacing w:after="0"/>
        <w:textAlignment w:val="auto"/>
      </w:pPr>
      <w:r w:rsidRPr="00FA334D">
        <w:t xml:space="preserve">FFS reserved HARQ-ACK REs </w:t>
      </w:r>
    </w:p>
    <w:p w14:paraId="5E0A764A" w14:textId="77777777" w:rsidR="005A5628" w:rsidRPr="00FA334D" w:rsidRDefault="005A5628" w:rsidP="005A5628">
      <w:pPr>
        <w:numPr>
          <w:ilvl w:val="3"/>
          <w:numId w:val="12"/>
        </w:numPr>
        <w:overflowPunct/>
        <w:autoSpaceDE/>
        <w:autoSpaceDN/>
        <w:adjustRightInd/>
        <w:spacing w:after="0"/>
        <w:textAlignment w:val="auto"/>
      </w:pPr>
      <w:r w:rsidRPr="00FA334D">
        <w:t>PUSCH can be mapped to reserved REs</w:t>
      </w:r>
    </w:p>
    <w:p w14:paraId="5268CB20" w14:textId="77777777" w:rsidR="005A5628" w:rsidRPr="00FA334D" w:rsidRDefault="005A5628" w:rsidP="005A5628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</w:pPr>
      <w:r w:rsidRPr="00FA334D">
        <w:t>If PUSCH rate matched by HARQ-ACK,</w:t>
      </w:r>
    </w:p>
    <w:p w14:paraId="19456717" w14:textId="77777777" w:rsidR="005A5628" w:rsidRPr="00FA334D" w:rsidRDefault="005A5628" w:rsidP="005A5628">
      <w:pPr>
        <w:numPr>
          <w:ilvl w:val="2"/>
          <w:numId w:val="12"/>
        </w:numPr>
        <w:overflowPunct/>
        <w:autoSpaceDE/>
        <w:autoSpaceDN/>
        <w:adjustRightInd/>
        <w:spacing w:after="0"/>
        <w:textAlignment w:val="auto"/>
      </w:pPr>
      <w:r w:rsidRPr="00FA334D">
        <w:t xml:space="preserve">map HARQ-ACK first, followed by CSI part1. </w:t>
      </w:r>
    </w:p>
    <w:p w14:paraId="16909661" w14:textId="77777777" w:rsidR="005A5628" w:rsidRPr="00FA334D" w:rsidRDefault="005A5628" w:rsidP="005A5628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</w:pPr>
      <w:r w:rsidRPr="00FA334D">
        <w:t>FFS: how to map CSI part 2, e.g.,</w:t>
      </w:r>
    </w:p>
    <w:p w14:paraId="43E5C37B" w14:textId="77777777" w:rsidR="005A5628" w:rsidRPr="00FA334D" w:rsidRDefault="005A5628" w:rsidP="005A5628">
      <w:pPr>
        <w:numPr>
          <w:ilvl w:val="2"/>
          <w:numId w:val="12"/>
        </w:numPr>
        <w:overflowPunct/>
        <w:autoSpaceDE/>
        <w:autoSpaceDN/>
        <w:adjustRightInd/>
        <w:spacing w:after="0"/>
        <w:textAlignment w:val="auto"/>
      </w:pPr>
      <w:r w:rsidRPr="00FA334D">
        <w:t>Map CSI part 2 after CSI part 1</w:t>
      </w:r>
    </w:p>
    <w:p w14:paraId="60892105" w14:textId="77777777" w:rsidR="005A5628" w:rsidRPr="00FA334D" w:rsidRDefault="005A5628" w:rsidP="005A5628">
      <w:pPr>
        <w:numPr>
          <w:ilvl w:val="2"/>
          <w:numId w:val="12"/>
        </w:numPr>
        <w:overflowPunct/>
        <w:autoSpaceDE/>
        <w:autoSpaceDN/>
        <w:adjustRightInd/>
        <w:spacing w:after="0"/>
        <w:textAlignment w:val="auto"/>
      </w:pPr>
      <w:r w:rsidRPr="00FA334D">
        <w:t>Map CSI part 2 after UL_SCH</w:t>
      </w:r>
    </w:p>
    <w:p w14:paraId="07C4A6C5" w14:textId="77777777" w:rsidR="005A5628" w:rsidRPr="00F3721C" w:rsidRDefault="005A5628" w:rsidP="005A5628">
      <w:pPr>
        <w:rPr>
          <w:rFonts w:eastAsia="MS Mincho"/>
          <w:b/>
          <w:iCs/>
          <w:highlight w:val="green"/>
          <w:u w:val="single"/>
          <w:lang w:eastAsia="ja-JP"/>
        </w:rPr>
      </w:pPr>
      <w:r w:rsidRPr="00F3721C">
        <w:rPr>
          <w:rFonts w:eastAsia="MS Mincho"/>
          <w:b/>
          <w:iCs/>
          <w:highlight w:val="green"/>
          <w:u w:val="single"/>
          <w:lang w:eastAsia="ja-JP"/>
        </w:rPr>
        <w:t>Agreements:</w:t>
      </w:r>
    </w:p>
    <w:p w14:paraId="1E3E80E7" w14:textId="77777777" w:rsidR="005A5628" w:rsidRPr="00877ABB" w:rsidRDefault="005A5628" w:rsidP="005A5628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877ABB">
        <w:t xml:space="preserve">Modulated HARQ-ACK symbols are mapped starting on the </w:t>
      </w:r>
      <w:r w:rsidRPr="00890D11">
        <w:rPr>
          <w:highlight w:val="yellow"/>
        </w:rPr>
        <w:t>first a</w:t>
      </w:r>
      <w:r w:rsidRPr="00E6701C">
        <w:rPr>
          <w:highlight w:val="yellow"/>
        </w:rPr>
        <w:t>vailable non-DMRS symbol</w:t>
      </w:r>
      <w:r w:rsidRPr="00877ABB">
        <w:t xml:space="preserve"> after the first DMRS symbol(s), regardless of number of DMRS symbols in PUSCH transmission.</w:t>
      </w:r>
    </w:p>
    <w:p w14:paraId="5EE3CD45" w14:textId="77777777" w:rsidR="005A5628" w:rsidRPr="00877ABB" w:rsidRDefault="005A5628" w:rsidP="005A5628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877ABB">
        <w:t xml:space="preserve">Modulated CSI part 1 symbols are mapped starting on the </w:t>
      </w:r>
      <w:r w:rsidRPr="00890D11">
        <w:rPr>
          <w:highlight w:val="yellow"/>
        </w:rPr>
        <w:t>first a</w:t>
      </w:r>
      <w:r w:rsidRPr="00E6701C">
        <w:rPr>
          <w:highlight w:val="yellow"/>
        </w:rPr>
        <w:t>vailable non-DMRS symbol</w:t>
      </w:r>
      <w:r w:rsidRPr="00877ABB">
        <w:t>, regardless of number of DMRS symbols in PUSCH transmission.</w:t>
      </w:r>
    </w:p>
    <w:p w14:paraId="6446C879" w14:textId="77777777" w:rsidR="005A5628" w:rsidRPr="00877ABB" w:rsidRDefault="005A5628" w:rsidP="005A5628">
      <w:pPr>
        <w:numPr>
          <w:ilvl w:val="1"/>
          <w:numId w:val="11"/>
        </w:numPr>
        <w:overflowPunct/>
        <w:autoSpaceDE/>
        <w:autoSpaceDN/>
        <w:adjustRightInd/>
        <w:spacing w:after="0"/>
        <w:textAlignment w:val="auto"/>
      </w:pPr>
      <w:r w:rsidRPr="00877ABB">
        <w:t>CSI part 1 is not mapped on the reserved HARQ-ACK REs in case of HARQ-ACK puncturing PUSCH</w:t>
      </w:r>
    </w:p>
    <w:p w14:paraId="0A85C631" w14:textId="77777777" w:rsidR="005A5628" w:rsidRPr="00877ABB" w:rsidRDefault="005A5628" w:rsidP="005A5628">
      <w:pPr>
        <w:numPr>
          <w:ilvl w:val="1"/>
          <w:numId w:val="11"/>
        </w:numPr>
        <w:overflowPunct/>
        <w:autoSpaceDE/>
        <w:autoSpaceDN/>
        <w:adjustRightInd/>
        <w:spacing w:after="0"/>
        <w:textAlignment w:val="auto"/>
      </w:pPr>
      <w:r w:rsidRPr="00877ABB">
        <w:t>CSI part 1 is not mapped on the HARQ-ACK REs in case of HARQ-ACK rate-matching PUSCH.</w:t>
      </w:r>
    </w:p>
    <w:p w14:paraId="4910FF6C" w14:textId="77777777" w:rsidR="005A5628" w:rsidRPr="00877ABB" w:rsidRDefault="005A5628" w:rsidP="005A5628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877ABB">
        <w:t xml:space="preserve">Modulated CSI part 2 symbols are mapped starting on the </w:t>
      </w:r>
      <w:r w:rsidRPr="00890D11">
        <w:rPr>
          <w:highlight w:val="yellow"/>
        </w:rPr>
        <w:t>first a</w:t>
      </w:r>
      <w:r w:rsidRPr="00E6701C">
        <w:rPr>
          <w:highlight w:val="yellow"/>
        </w:rPr>
        <w:t>vailable non-DMRS symbol</w:t>
      </w:r>
      <w:r w:rsidRPr="00877ABB">
        <w:t>, regardless of number of DMRS symbols in PUSCH transmission.</w:t>
      </w:r>
    </w:p>
    <w:p w14:paraId="2C239FDD" w14:textId="77777777" w:rsidR="005A5628" w:rsidRPr="00877ABB" w:rsidRDefault="005A5628" w:rsidP="005A5628">
      <w:pPr>
        <w:numPr>
          <w:ilvl w:val="1"/>
          <w:numId w:val="11"/>
        </w:numPr>
        <w:overflowPunct/>
        <w:autoSpaceDE/>
        <w:autoSpaceDN/>
        <w:adjustRightInd/>
        <w:spacing w:after="0"/>
        <w:textAlignment w:val="auto"/>
      </w:pPr>
      <w:r w:rsidRPr="00877ABB">
        <w:t>CSI part 2 can be mapped on the reserved HARQ-ACK REs in case of HARQ-ACK puncturing PUSCH.</w:t>
      </w:r>
    </w:p>
    <w:p w14:paraId="6DB89BA7" w14:textId="77777777" w:rsidR="005A5628" w:rsidRPr="00877ABB" w:rsidRDefault="005A5628" w:rsidP="005A5628">
      <w:pPr>
        <w:numPr>
          <w:ilvl w:val="1"/>
          <w:numId w:val="11"/>
        </w:numPr>
        <w:overflowPunct/>
        <w:autoSpaceDE/>
        <w:autoSpaceDN/>
        <w:adjustRightInd/>
        <w:spacing w:after="0"/>
        <w:textAlignment w:val="auto"/>
      </w:pPr>
      <w:r w:rsidRPr="00877ABB">
        <w:t>CSI part 2 is not mapped on the HARQ-ACK REs in case of HARQ-ACK rate-matching PUSCH.</w:t>
      </w:r>
    </w:p>
    <w:p w14:paraId="5E38429D" w14:textId="77777777" w:rsidR="005A5628" w:rsidRPr="00877ABB" w:rsidRDefault="005A5628" w:rsidP="005A5628">
      <w:pPr>
        <w:numPr>
          <w:ilvl w:val="1"/>
          <w:numId w:val="11"/>
        </w:numPr>
        <w:overflowPunct/>
        <w:autoSpaceDE/>
        <w:autoSpaceDN/>
        <w:adjustRightInd/>
        <w:spacing w:after="0"/>
        <w:textAlignment w:val="auto"/>
      </w:pPr>
      <w:r w:rsidRPr="00877ABB">
        <w:t>CSI part 2 is not mapped on the CSI part 1 REs.</w:t>
      </w:r>
    </w:p>
    <w:p w14:paraId="6EC817CC" w14:textId="77777777" w:rsidR="005A5628" w:rsidRDefault="005A5628" w:rsidP="000A3CBA">
      <w:pPr>
        <w:jc w:val="both"/>
      </w:pPr>
    </w:p>
    <w:p w14:paraId="30FAA9CB" w14:textId="1BBAF7FB" w:rsidR="007D7698" w:rsidRDefault="00460671" w:rsidP="000A3CBA">
      <w:pPr>
        <w:jc w:val="both"/>
      </w:pPr>
      <w:r>
        <w:t xml:space="preserve">In this contribution, </w:t>
      </w:r>
      <w:r w:rsidR="0021486C">
        <w:t xml:space="preserve">a summary of companies’ view on </w:t>
      </w:r>
      <w:r w:rsidR="00017238">
        <w:t xml:space="preserve">the remaining </w:t>
      </w:r>
      <w:r w:rsidR="0021486C">
        <w:t>key issue</w:t>
      </w:r>
      <w:r w:rsidR="00017238">
        <w:t>s</w:t>
      </w:r>
      <w:r w:rsidR="0021486C">
        <w:t xml:space="preserve"> for UCI multiplexing on PUSCH is provided</w:t>
      </w:r>
      <w:r>
        <w:t xml:space="preserve">. </w:t>
      </w:r>
    </w:p>
    <w:p w14:paraId="52BEDC8E" w14:textId="6B9277CD" w:rsidR="006846BD" w:rsidRDefault="0021486C" w:rsidP="006846BD">
      <w:pPr>
        <w:pStyle w:val="Heading1"/>
        <w:jc w:val="both"/>
      </w:pPr>
      <w:bookmarkStart w:id="5" w:name="_Ref471731770"/>
      <w:bookmarkStart w:id="6" w:name="_Ref462669569"/>
      <w:r>
        <w:t xml:space="preserve">Summary of </w:t>
      </w:r>
      <w:r w:rsidR="000D6098">
        <w:t xml:space="preserve">key </w:t>
      </w:r>
      <w:r>
        <w:t>proposals</w:t>
      </w:r>
    </w:p>
    <w:bookmarkEnd w:id="5"/>
    <w:bookmarkEnd w:id="6"/>
    <w:p w14:paraId="5E2BDDDA" w14:textId="77777777" w:rsidR="00A84959" w:rsidRDefault="00A84959" w:rsidP="00A84959">
      <w:pPr>
        <w:pStyle w:val="Heading2"/>
      </w:pPr>
      <w:r>
        <w:t>FDM UCI with DMRS or not</w:t>
      </w:r>
    </w:p>
    <w:p w14:paraId="53EAE64F" w14:textId="77777777" w:rsidR="00A84959" w:rsidRPr="00A06EE8" w:rsidRDefault="00A84959" w:rsidP="00A84959">
      <w:pPr>
        <w:rPr>
          <w:b/>
          <w:bCs/>
          <w:i/>
          <w:iCs/>
        </w:rPr>
      </w:pPr>
      <w:r w:rsidRPr="00A06EE8">
        <w:rPr>
          <w:b/>
          <w:i/>
          <w:u w:val="single"/>
        </w:rPr>
        <w:t>Proposal 1a:</w:t>
      </w:r>
      <w:r w:rsidRPr="00A06EE8">
        <w:rPr>
          <w:b/>
          <w:i/>
        </w:rPr>
        <w:t xml:space="preserve"> It is clarified that based on previous agreements, when UCI is piggybacked on PUSCH, </w:t>
      </w:r>
      <w:r w:rsidRPr="00A06EE8">
        <w:rPr>
          <w:b/>
          <w:bCs/>
          <w:i/>
          <w:iCs/>
        </w:rPr>
        <w:t xml:space="preserve">UCI is not FDMed with DMRS. </w:t>
      </w:r>
    </w:p>
    <w:p w14:paraId="75925709" w14:textId="77777777" w:rsidR="00A84959" w:rsidRPr="00A06EE8" w:rsidRDefault="00A84959" w:rsidP="00A84959">
      <w:r w:rsidRPr="00A06EE8">
        <w:lastRenderedPageBreak/>
        <w:t>Supportive companies: QC, MTK, Intel, LGE, Samsung, Nokia, E///</w:t>
      </w:r>
    </w:p>
    <w:p w14:paraId="0A21FB85" w14:textId="77777777" w:rsidR="00A84959" w:rsidRPr="00A06EE8" w:rsidRDefault="00A84959" w:rsidP="00A84959">
      <w:pPr>
        <w:rPr>
          <w:b/>
          <w:bCs/>
          <w:i/>
          <w:iCs/>
        </w:rPr>
      </w:pPr>
      <w:r w:rsidRPr="00A06EE8">
        <w:rPr>
          <w:b/>
          <w:i/>
          <w:u w:val="single"/>
        </w:rPr>
        <w:t>Proposal 1b:</w:t>
      </w:r>
      <w:r w:rsidRPr="00A06EE8">
        <w:rPr>
          <w:b/>
          <w:i/>
        </w:rPr>
        <w:t xml:space="preserve"> When UCI is piggybacked on PUSCH, support </w:t>
      </w:r>
      <w:r w:rsidRPr="00A06EE8">
        <w:rPr>
          <w:b/>
          <w:bCs/>
          <w:i/>
          <w:iCs/>
        </w:rPr>
        <w:t xml:space="preserve">UCI FDMed with DMRS. </w:t>
      </w:r>
    </w:p>
    <w:p w14:paraId="54BACB8C" w14:textId="77777777" w:rsidR="00A84959" w:rsidRPr="00A06EE8" w:rsidRDefault="00A84959" w:rsidP="00A84959">
      <w:r w:rsidRPr="00A06EE8">
        <w:t>Supportive companies: HW</w:t>
      </w:r>
    </w:p>
    <w:p w14:paraId="539EEB9D" w14:textId="2B2ECBBE" w:rsidR="0043638D" w:rsidRDefault="0043638D" w:rsidP="0043638D">
      <w:pPr>
        <w:pStyle w:val="Heading2"/>
      </w:pPr>
      <w:r>
        <w:t xml:space="preserve">Reserved REs </w:t>
      </w:r>
      <w:r w:rsidR="00A84959">
        <w:t>when</w:t>
      </w:r>
      <w:r>
        <w:t xml:space="preserve"> HARQ-ACK puncture PUSCH</w:t>
      </w:r>
    </w:p>
    <w:p w14:paraId="7FBC3091" w14:textId="64BACA03" w:rsidR="0043638D" w:rsidRPr="00714EC5" w:rsidRDefault="0043638D" w:rsidP="0043638D">
      <w:r w:rsidRPr="00714EC5">
        <w:rPr>
          <w:b/>
          <w:i/>
          <w:u w:val="single"/>
        </w:rPr>
        <w:t>Proposal</w:t>
      </w:r>
      <w:r w:rsidR="007D7020" w:rsidRPr="00714EC5">
        <w:rPr>
          <w:b/>
          <w:i/>
          <w:u w:val="single"/>
        </w:rPr>
        <w:t xml:space="preserve"> </w:t>
      </w:r>
      <w:r w:rsidR="00A84959" w:rsidRPr="00714EC5">
        <w:rPr>
          <w:b/>
          <w:i/>
          <w:u w:val="single"/>
        </w:rPr>
        <w:t>2</w:t>
      </w:r>
      <w:r w:rsidRPr="00714EC5">
        <w:rPr>
          <w:b/>
          <w:i/>
          <w:u w:val="single"/>
        </w:rPr>
        <w:t>:</w:t>
      </w:r>
      <w:r w:rsidRPr="00714EC5">
        <w:rPr>
          <w:b/>
          <w:i/>
        </w:rPr>
        <w:t xml:space="preserve"> When </w:t>
      </w:r>
      <w:r w:rsidR="003A5E57" w:rsidRPr="00714EC5">
        <w:rPr>
          <w:b/>
          <w:i/>
        </w:rPr>
        <w:t>UE determines to transmit 0, 1, or 2 HARQ-ACK bits</w:t>
      </w:r>
      <w:r w:rsidRPr="00714EC5">
        <w:rPr>
          <w:b/>
          <w:i/>
        </w:rPr>
        <w:t>, the amount of reserved REs for HARQ-ACK is calculated assuming 2</w:t>
      </w:r>
      <w:r w:rsidR="005344E9" w:rsidRPr="00714EC5">
        <w:rPr>
          <w:b/>
          <w:i/>
        </w:rPr>
        <w:t>-</w:t>
      </w:r>
      <w:r w:rsidRPr="00714EC5">
        <w:rPr>
          <w:b/>
          <w:i/>
        </w:rPr>
        <w:t xml:space="preserve">bits HARQ-ACK. </w:t>
      </w:r>
      <w:r w:rsidR="00394A53" w:rsidRPr="00714EC5">
        <w:rPr>
          <w:b/>
        </w:rPr>
        <w:t>(</w:t>
      </w:r>
      <w:r w:rsidRPr="00714EC5">
        <w:t xml:space="preserve">Supportive </w:t>
      </w:r>
      <w:r w:rsidR="007D7020" w:rsidRPr="00714EC5">
        <w:t>c</w:t>
      </w:r>
      <w:r w:rsidRPr="00714EC5">
        <w:t xml:space="preserve">ompanies: QC, HW, </w:t>
      </w:r>
      <w:r w:rsidR="005B1680" w:rsidRPr="00714EC5">
        <w:t>MTK</w:t>
      </w:r>
      <w:r w:rsidR="004470F9" w:rsidRPr="00714EC5">
        <w:t>, CATT</w:t>
      </w:r>
      <w:r w:rsidR="00624430" w:rsidRPr="00714EC5">
        <w:t xml:space="preserve">, </w:t>
      </w:r>
      <w:r w:rsidR="002A28AA">
        <w:t>E///</w:t>
      </w:r>
      <w:r w:rsidR="00624430" w:rsidRPr="00714EC5">
        <w:t>,</w:t>
      </w:r>
      <w:r w:rsidR="00D27483" w:rsidRPr="00714EC5">
        <w:t xml:space="preserve"> Nokia</w:t>
      </w:r>
      <w:r w:rsidR="00394A53" w:rsidRPr="00714EC5">
        <w:t>)</w:t>
      </w:r>
    </w:p>
    <w:p w14:paraId="1FC0AFCC" w14:textId="1B6D931F" w:rsidR="00241F1C" w:rsidRPr="00714EC5" w:rsidRDefault="00FD5A66" w:rsidP="0043638D">
      <w:pPr>
        <w:pStyle w:val="ListParagraph"/>
        <w:numPr>
          <w:ilvl w:val="0"/>
          <w:numId w:val="19"/>
        </w:numPr>
        <w:rPr>
          <w:b/>
          <w:i/>
          <w:sz w:val="20"/>
          <w:szCs w:val="20"/>
        </w:rPr>
      </w:pPr>
      <w:r w:rsidRPr="00714EC5">
        <w:rPr>
          <w:b/>
          <w:i/>
          <w:sz w:val="20"/>
          <w:szCs w:val="20"/>
        </w:rPr>
        <w:t xml:space="preserve">In case the </w:t>
      </w:r>
      <w:r w:rsidR="00714EC5">
        <w:rPr>
          <w:b/>
          <w:i/>
          <w:sz w:val="20"/>
          <w:szCs w:val="20"/>
        </w:rPr>
        <w:t xml:space="preserve">number of </w:t>
      </w:r>
      <w:r w:rsidR="000047D8" w:rsidRPr="00714EC5">
        <w:rPr>
          <w:b/>
          <w:i/>
          <w:sz w:val="20"/>
          <w:szCs w:val="20"/>
        </w:rPr>
        <w:t xml:space="preserve">HARQ-ACK bits </w:t>
      </w:r>
      <w:r w:rsidR="00241F1C" w:rsidRPr="00714EC5">
        <w:rPr>
          <w:b/>
          <w:i/>
          <w:sz w:val="20"/>
          <w:szCs w:val="20"/>
        </w:rPr>
        <w:t xml:space="preserve">determined at UE </w:t>
      </w:r>
      <w:r w:rsidRPr="00714EC5">
        <w:rPr>
          <w:b/>
          <w:i/>
          <w:sz w:val="20"/>
          <w:szCs w:val="20"/>
        </w:rPr>
        <w:t xml:space="preserve">is less than 2, </w:t>
      </w:r>
      <w:r w:rsidR="0097047D" w:rsidRPr="00714EC5">
        <w:rPr>
          <w:b/>
          <w:i/>
          <w:sz w:val="20"/>
          <w:szCs w:val="20"/>
        </w:rPr>
        <w:t xml:space="preserve">the </w:t>
      </w:r>
      <w:r w:rsidRPr="00714EC5">
        <w:rPr>
          <w:b/>
          <w:i/>
          <w:sz w:val="20"/>
          <w:szCs w:val="20"/>
        </w:rPr>
        <w:t>modulated HARQ-ACK symbols are mapped to a subset of the reserved REs.</w:t>
      </w:r>
    </w:p>
    <w:p w14:paraId="5EB912C2" w14:textId="58FA3A99" w:rsidR="00CE20C1" w:rsidRDefault="00B57120" w:rsidP="004867F4">
      <w:pPr>
        <w:pStyle w:val="ListParagraph"/>
        <w:numPr>
          <w:ilvl w:val="0"/>
          <w:numId w:val="19"/>
        </w:numPr>
        <w:rPr>
          <w:b/>
          <w:i/>
          <w:sz w:val="20"/>
          <w:szCs w:val="20"/>
        </w:rPr>
      </w:pPr>
      <w:r w:rsidRPr="00714EC5">
        <w:rPr>
          <w:b/>
          <w:i/>
          <w:sz w:val="20"/>
          <w:szCs w:val="20"/>
        </w:rPr>
        <w:t>FFS how to determine the subset</w:t>
      </w:r>
    </w:p>
    <w:p w14:paraId="12A6F41A" w14:textId="77777777" w:rsidR="00714EC5" w:rsidRPr="00714EC5" w:rsidRDefault="00714EC5" w:rsidP="00714EC5">
      <w:pPr>
        <w:pStyle w:val="ListParagraph"/>
        <w:ind w:left="420"/>
        <w:rPr>
          <w:b/>
          <w:i/>
          <w:sz w:val="20"/>
          <w:szCs w:val="20"/>
        </w:rPr>
      </w:pPr>
    </w:p>
    <w:p w14:paraId="5757916A" w14:textId="35B9460A" w:rsidR="00FD5A66" w:rsidRPr="00714EC5" w:rsidRDefault="0043638D" w:rsidP="0043638D">
      <w:pPr>
        <w:rPr>
          <w:b/>
          <w:i/>
        </w:rPr>
      </w:pPr>
      <w:r w:rsidRPr="00714EC5">
        <w:rPr>
          <w:b/>
          <w:i/>
          <w:u w:val="single"/>
        </w:rPr>
        <w:t xml:space="preserve">Proposal </w:t>
      </w:r>
      <w:r w:rsidR="00A84959" w:rsidRPr="00714EC5">
        <w:rPr>
          <w:b/>
          <w:i/>
          <w:u w:val="single"/>
        </w:rPr>
        <w:t>3</w:t>
      </w:r>
      <w:r w:rsidR="00394A53" w:rsidRPr="00714EC5">
        <w:rPr>
          <w:b/>
          <w:i/>
          <w:u w:val="single"/>
        </w:rPr>
        <w:t>a</w:t>
      </w:r>
      <w:r w:rsidRPr="00714EC5">
        <w:rPr>
          <w:b/>
          <w:i/>
          <w:u w:val="single"/>
        </w:rPr>
        <w:t>:</w:t>
      </w:r>
      <w:r w:rsidRPr="00714EC5">
        <w:rPr>
          <w:b/>
          <w:i/>
        </w:rPr>
        <w:t xml:space="preserve"> Locations of the reserved REs for HARQ-ACK are determined following the same rule defined (in RAN1 #91) for mapping modulated HARQ-ACK symbols to REs.</w:t>
      </w:r>
      <w:r w:rsidR="00125D0A" w:rsidRPr="00714EC5">
        <w:rPr>
          <w:b/>
          <w:i/>
        </w:rPr>
        <w:t xml:space="preserve"> </w:t>
      </w:r>
      <w:r w:rsidR="00125D0A" w:rsidRPr="00714EC5">
        <w:rPr>
          <w:b/>
        </w:rPr>
        <w:t>(</w:t>
      </w:r>
      <w:r w:rsidR="00125D0A" w:rsidRPr="00714EC5">
        <w:t>Supportive companies: QC, VIVO, Intel, LGE</w:t>
      </w:r>
      <w:r w:rsidR="00125D0A" w:rsidRPr="00714EC5">
        <w:rPr>
          <w:b/>
          <w:i/>
        </w:rPr>
        <w:t>)</w:t>
      </w:r>
    </w:p>
    <w:p w14:paraId="50E0CB7A" w14:textId="72C2F842" w:rsidR="00394A53" w:rsidRDefault="00394A53" w:rsidP="0043638D">
      <w:r w:rsidRPr="00014DC1">
        <w:rPr>
          <w:b/>
          <w:i/>
          <w:u w:val="single"/>
        </w:rPr>
        <w:t xml:space="preserve">Proposal </w:t>
      </w:r>
      <w:r w:rsidR="00A84959">
        <w:rPr>
          <w:b/>
          <w:i/>
          <w:u w:val="single"/>
        </w:rPr>
        <w:t>3</w:t>
      </w:r>
      <w:r>
        <w:rPr>
          <w:b/>
          <w:i/>
          <w:u w:val="single"/>
        </w:rPr>
        <w:t>b</w:t>
      </w:r>
      <w:r w:rsidRPr="00014DC1">
        <w:rPr>
          <w:b/>
          <w:i/>
          <w:u w:val="single"/>
        </w:rPr>
        <w:t>:</w:t>
      </w:r>
      <w:r w:rsidRPr="0073392F">
        <w:rPr>
          <w:b/>
          <w:i/>
          <w:lang w:eastAsia="zh-CN"/>
        </w:rPr>
        <w:t xml:space="preserve"> </w:t>
      </w:r>
      <w:r w:rsidRPr="00394A53">
        <w:rPr>
          <w:b/>
          <w:i/>
          <w:lang w:eastAsia="zh-CN"/>
        </w:rPr>
        <w:t>The mapping of reserved REs is always continuous in a frequency first method</w:t>
      </w:r>
      <w:r w:rsidRPr="00394A53">
        <w:rPr>
          <w:b/>
          <w:i/>
        </w:rPr>
        <w:t>.</w:t>
      </w:r>
      <w:r w:rsidR="00125D0A">
        <w:rPr>
          <w:b/>
          <w:i/>
        </w:rPr>
        <w:t xml:space="preserve"> </w:t>
      </w:r>
      <w:r w:rsidR="00125D0A" w:rsidRPr="00125D0A">
        <w:t>(supportive companies: HW)</w:t>
      </w:r>
    </w:p>
    <w:p w14:paraId="7D9697FA" w14:textId="5666098E" w:rsidR="00B67969" w:rsidRPr="00B67969" w:rsidRDefault="00B67969" w:rsidP="00B67969">
      <w:pPr>
        <w:pStyle w:val="Heading2"/>
      </w:pPr>
      <w:r>
        <w:t>Bug fix for amount of RE calculation for UCI</w:t>
      </w:r>
    </w:p>
    <w:p w14:paraId="40620DC3" w14:textId="58BBE08B" w:rsidR="008F50A0" w:rsidRPr="008F50A0" w:rsidRDefault="008F50A0" w:rsidP="00DA5366">
      <w:pPr>
        <w:rPr>
          <w:b/>
          <w:i/>
        </w:rPr>
      </w:pPr>
      <w:r>
        <w:rPr>
          <w:b/>
          <w:i/>
          <w:u w:val="single"/>
        </w:rPr>
        <w:t>Proposal 5:</w:t>
      </w:r>
      <w:r w:rsidRPr="008F50A0">
        <w:rPr>
          <w:i/>
        </w:rPr>
        <w:t xml:space="preserve"> </w:t>
      </w:r>
      <w:r w:rsidRPr="008F50A0">
        <w:rPr>
          <w:b/>
          <w:i/>
        </w:rPr>
        <w:t xml:space="preserve">It is clarified that </w:t>
      </w:r>
      <w:r w:rsidR="000615D2">
        <w:rPr>
          <w:b/>
          <w:i/>
        </w:rPr>
        <w:t>m</w:t>
      </w:r>
      <w:r w:rsidRPr="008F50A0">
        <w:rPr>
          <w:b/>
          <w:i/>
        </w:rPr>
        <w:t xml:space="preserve">odulated HARQ-ACK symbols are not mapped </w:t>
      </w:r>
      <w:r w:rsidR="000615D2">
        <w:rPr>
          <w:b/>
          <w:i/>
        </w:rPr>
        <w:t xml:space="preserve">to </w:t>
      </w:r>
      <w:r w:rsidRPr="008F50A0">
        <w:rPr>
          <w:b/>
          <w:i/>
        </w:rPr>
        <w:t>non-DMRS symbol before the first DMRS symbol(s)</w:t>
      </w:r>
      <w:r>
        <w:rPr>
          <w:b/>
          <w:i/>
        </w:rPr>
        <w:t xml:space="preserve"> </w:t>
      </w:r>
      <w:r w:rsidRPr="00EF5699">
        <w:t>(supportive companies: MTK, QC)</w:t>
      </w:r>
    </w:p>
    <w:p w14:paraId="6E856A0F" w14:textId="49B0C3FD" w:rsidR="00C93A0B" w:rsidRDefault="00DA5366" w:rsidP="00DA5366">
      <w:pPr>
        <w:rPr>
          <w:b/>
          <w:i/>
        </w:rPr>
      </w:pPr>
      <w:r>
        <w:rPr>
          <w:b/>
          <w:i/>
          <w:u w:val="single"/>
        </w:rPr>
        <w:t xml:space="preserve">Proposal </w:t>
      </w:r>
      <w:r w:rsidR="008F50A0">
        <w:rPr>
          <w:b/>
          <w:i/>
          <w:u w:val="single"/>
        </w:rPr>
        <w:t>6</w:t>
      </w:r>
      <w:r w:rsidR="00C93A0B">
        <w:rPr>
          <w:b/>
          <w:i/>
          <w:u w:val="single"/>
        </w:rPr>
        <w:t>a</w:t>
      </w:r>
      <w:r>
        <w:rPr>
          <w:b/>
          <w:i/>
          <w:u w:val="single"/>
        </w:rPr>
        <w:t>:</w:t>
      </w:r>
      <w:r w:rsidRPr="00D8666C">
        <w:rPr>
          <w:b/>
          <w:i/>
        </w:rPr>
        <w:t xml:space="preserve"> </w:t>
      </w:r>
    </w:p>
    <w:p w14:paraId="7D67CFC8" w14:textId="0E4B0181" w:rsidR="00DA5366" w:rsidRPr="00C93A0B" w:rsidRDefault="00DA5366" w:rsidP="00C93A0B">
      <w:pPr>
        <w:pStyle w:val="ListParagraph"/>
        <w:numPr>
          <w:ilvl w:val="0"/>
          <w:numId w:val="19"/>
        </w:numPr>
        <w:rPr>
          <w:rFonts w:ascii="Times New Roman" w:hAnsi="Times New Roman"/>
          <w:b/>
          <w:i/>
          <w:sz w:val="20"/>
          <w:szCs w:val="20"/>
        </w:rPr>
      </w:pPr>
      <w:r w:rsidRPr="00C93A0B">
        <w:rPr>
          <w:rFonts w:ascii="Times New Roman" w:hAnsi="Times New Roman"/>
          <w:b/>
          <w:i/>
          <w:sz w:val="20"/>
          <w:szCs w:val="20"/>
        </w:rPr>
        <w:t xml:space="preserve">When piggybacked on PUSCH without UL-SCH, the number of coded modulation symbols per layer for HARQ-ACK denoted as </w:t>
      </w:r>
      <w:r w:rsidRPr="00C93A0B">
        <w:rPr>
          <w:rFonts w:ascii="Times New Roman" w:hAnsi="Times New Roman"/>
          <w:b/>
          <w:i/>
          <w:sz w:val="20"/>
          <w:szCs w:val="20"/>
        </w:rPr>
        <w:object w:dxaOrig="540" w:dyaOrig="360" w14:anchorId="20746A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35pt;height:18pt" o:ole="">
            <v:imagedata r:id="rId12" o:title=""/>
          </v:shape>
          <o:OLEObject Type="Embed" ProgID="Equation.3" ShapeID="_x0000_i1025" DrawAspect="Content" ObjectID="_1578267594" r:id="rId13"/>
        </w:object>
      </w:r>
      <w:r w:rsidRPr="00C93A0B">
        <w:rPr>
          <w:rFonts w:ascii="Times New Roman" w:hAnsi="Times New Roman"/>
          <w:b/>
          <w:i/>
          <w:sz w:val="20"/>
          <w:szCs w:val="20"/>
        </w:rPr>
        <w:t xml:space="preserve">, CSI part 1 transmission denoted as </w:t>
      </w:r>
      <w:r w:rsidRPr="00C93A0B">
        <w:rPr>
          <w:rFonts w:ascii="Times New Roman" w:hAnsi="Times New Roman"/>
          <w:b/>
          <w:i/>
          <w:sz w:val="20"/>
          <w:szCs w:val="20"/>
        </w:rPr>
        <w:object w:dxaOrig="804" w:dyaOrig="384" w14:anchorId="2D18E662">
          <v:shape id="_x0000_i1026" type="#_x0000_t75" style="width:40pt;height:20pt" o:ole="">
            <v:imagedata r:id="rId14" o:title=""/>
          </v:shape>
          <o:OLEObject Type="Embed" ProgID="Equation.3" ShapeID="_x0000_i1026" DrawAspect="Content" ObjectID="_1578267595" r:id="rId15"/>
        </w:object>
      </w:r>
      <w:r w:rsidRPr="00C93A0B">
        <w:rPr>
          <w:rFonts w:ascii="Times New Roman" w:hAnsi="Times New Roman"/>
          <w:b/>
          <w:i/>
          <w:sz w:val="20"/>
          <w:szCs w:val="20"/>
        </w:rPr>
        <w:t xml:space="preserve">, and CSI part 2 transmission denoted as </w:t>
      </w:r>
      <w:r w:rsidRPr="00C93A0B">
        <w:rPr>
          <w:rFonts w:ascii="Times New Roman" w:hAnsi="Times New Roman"/>
          <w:b/>
          <w:i/>
          <w:sz w:val="20"/>
          <w:szCs w:val="20"/>
        </w:rPr>
        <w:object w:dxaOrig="780" w:dyaOrig="380" w14:anchorId="2F4B0862">
          <v:shape id="_x0000_i1027" type="#_x0000_t75" style="width:39.35pt;height:18.65pt" o:ole="">
            <v:imagedata r:id="rId16" o:title=""/>
          </v:shape>
          <o:OLEObject Type="Embed" ProgID="Equation.DSMT4" ShapeID="_x0000_i1027" DrawAspect="Content" ObjectID="_1578267596" r:id="rId17"/>
        </w:object>
      </w:r>
      <w:r w:rsidRPr="00C93A0B">
        <w:rPr>
          <w:rFonts w:ascii="Times New Roman" w:hAnsi="Times New Roman"/>
          <w:b/>
          <w:i/>
          <w:sz w:val="20"/>
          <w:szCs w:val="20"/>
        </w:rPr>
        <w:t>, are determined as follows:</w:t>
      </w:r>
    </w:p>
    <w:p w14:paraId="129B1C94" w14:textId="2311BA92" w:rsidR="00DA5366" w:rsidRDefault="00177A98" w:rsidP="00DA5366">
      <w:pPr>
        <w:jc w:val="center"/>
        <w:rPr>
          <w:lang w:eastAsia="zh-CN"/>
        </w:rPr>
      </w:pPr>
      <w:r w:rsidRPr="00177A98">
        <w:rPr>
          <w:position w:val="-112"/>
        </w:rPr>
        <w:object w:dxaOrig="11020" w:dyaOrig="2360" w14:anchorId="6C8D55B7">
          <v:shape id="_x0000_i1028" type="#_x0000_t75" style="width:520pt;height:118.65pt" o:ole="">
            <v:imagedata r:id="rId18" o:title=""/>
          </v:shape>
          <o:OLEObject Type="Embed" ProgID="Equation.DSMT4" ShapeID="_x0000_i1028" DrawAspect="Content" ObjectID="_1578267597" r:id="rId19"/>
        </w:object>
      </w:r>
    </w:p>
    <w:p w14:paraId="63A4030D" w14:textId="77777777" w:rsidR="00DA5366" w:rsidRPr="00C24C9F" w:rsidRDefault="00DA5366" w:rsidP="00DA5366">
      <w:pPr>
        <w:jc w:val="center"/>
      </w:pPr>
      <w:r w:rsidRPr="00403CE7">
        <w:rPr>
          <w:position w:val="-70"/>
        </w:rPr>
        <w:object w:dxaOrig="10500" w:dyaOrig="1520" w14:anchorId="051E3D94">
          <v:shape id="_x0000_i1029" type="#_x0000_t75" style="width:485.35pt;height:76pt" o:ole="">
            <v:imagedata r:id="rId20" o:title=""/>
          </v:shape>
          <o:OLEObject Type="Embed" ProgID="Equation.DSMT4" ShapeID="_x0000_i1029" DrawAspect="Content" ObjectID="_1578267598" r:id="rId21"/>
        </w:object>
      </w:r>
    </w:p>
    <w:p w14:paraId="2615E6C9" w14:textId="1830A32E" w:rsidR="00DA5366" w:rsidRDefault="00DA5366" w:rsidP="00DA5366">
      <w:r w:rsidRPr="001F124C">
        <w:rPr>
          <w:position w:val="-38"/>
        </w:rPr>
        <w:object w:dxaOrig="4420" w:dyaOrig="880" w14:anchorId="742D000C">
          <v:shape id="_x0000_i1030" type="#_x0000_t75" style="width:221.35pt;height:44pt" o:ole="">
            <v:imagedata r:id="rId22" o:title=""/>
          </v:shape>
          <o:OLEObject Type="Embed" ProgID="Equation.DSMT4" ShapeID="_x0000_i1030" DrawAspect="Content" ObjectID="_1578267599" r:id="rId23"/>
        </w:object>
      </w:r>
    </w:p>
    <w:p w14:paraId="0B727215" w14:textId="1ED65D44" w:rsidR="00DA5366" w:rsidRPr="00C93A0B" w:rsidRDefault="00DA5366" w:rsidP="00C93A0B">
      <w:pPr>
        <w:pStyle w:val="ListParagraph"/>
        <w:numPr>
          <w:ilvl w:val="0"/>
          <w:numId w:val="19"/>
        </w:numPr>
        <w:rPr>
          <w:rFonts w:ascii="Times New Roman" w:hAnsi="Times New Roman"/>
          <w:sz w:val="20"/>
          <w:szCs w:val="20"/>
          <w:lang w:eastAsia="zh-CN"/>
        </w:rPr>
      </w:pPr>
      <w:r w:rsidRPr="00C93A0B">
        <w:rPr>
          <w:rFonts w:ascii="Times New Roman" w:hAnsi="Times New Roman"/>
          <w:b/>
          <w:i/>
          <w:sz w:val="20"/>
          <w:szCs w:val="20"/>
        </w:rPr>
        <w:lastRenderedPageBreak/>
        <w:t xml:space="preserve">When piggybacked on PUSCH with UL-SCH, the number of coded modulation symbols per layer for HARQ-ACK denoted as </w:t>
      </w:r>
      <w:r w:rsidRPr="00C93A0B">
        <w:rPr>
          <w:rFonts w:ascii="Times New Roman" w:hAnsi="Times New Roman"/>
          <w:sz w:val="20"/>
          <w:szCs w:val="20"/>
        </w:rPr>
        <w:object w:dxaOrig="540" w:dyaOrig="360" w14:anchorId="046D4718">
          <v:shape id="_x0000_i1031" type="#_x0000_t75" style="width:27.35pt;height:18pt" o:ole="">
            <v:imagedata r:id="rId12" o:title=""/>
          </v:shape>
          <o:OLEObject Type="Embed" ProgID="Equation.3" ShapeID="_x0000_i1031" DrawAspect="Content" ObjectID="_1578267600" r:id="rId24"/>
        </w:object>
      </w:r>
      <w:r w:rsidRPr="00C93A0B">
        <w:rPr>
          <w:rFonts w:ascii="Times New Roman" w:hAnsi="Times New Roman"/>
          <w:b/>
          <w:i/>
          <w:sz w:val="20"/>
          <w:szCs w:val="20"/>
        </w:rPr>
        <w:t xml:space="preserve">, CSI part 1 transmission denoted as </w:t>
      </w:r>
      <w:r w:rsidRPr="00C93A0B">
        <w:rPr>
          <w:rFonts w:ascii="Times New Roman" w:hAnsi="Times New Roman"/>
          <w:sz w:val="20"/>
          <w:szCs w:val="20"/>
        </w:rPr>
        <w:object w:dxaOrig="804" w:dyaOrig="384" w14:anchorId="6F4D2761">
          <v:shape id="_x0000_i1032" type="#_x0000_t75" style="width:40.65pt;height:18.65pt" o:ole="">
            <v:imagedata r:id="rId14" o:title=""/>
          </v:shape>
          <o:OLEObject Type="Embed" ProgID="Equation.3" ShapeID="_x0000_i1032" DrawAspect="Content" ObjectID="_1578267601" r:id="rId25"/>
        </w:object>
      </w:r>
      <w:r w:rsidRPr="00C93A0B">
        <w:rPr>
          <w:rFonts w:ascii="Times New Roman" w:hAnsi="Times New Roman"/>
          <w:b/>
          <w:i/>
          <w:sz w:val="20"/>
          <w:szCs w:val="20"/>
        </w:rPr>
        <w:t xml:space="preserve">, CSI part 2 transmission denoted as </w:t>
      </w:r>
      <w:r w:rsidRPr="00C93A0B">
        <w:rPr>
          <w:rFonts w:ascii="Times New Roman" w:hAnsi="Times New Roman"/>
          <w:sz w:val="20"/>
          <w:szCs w:val="20"/>
        </w:rPr>
        <w:object w:dxaOrig="780" w:dyaOrig="380" w14:anchorId="7DEC9A65">
          <v:shape id="_x0000_i1033" type="#_x0000_t75" style="width:39.35pt;height:18.65pt" o:ole="">
            <v:imagedata r:id="rId16" o:title=""/>
          </v:shape>
          <o:OLEObject Type="Embed" ProgID="Equation.DSMT4" ShapeID="_x0000_i1033" DrawAspect="Content" ObjectID="_1578267602" r:id="rId26"/>
        </w:object>
      </w:r>
      <w:r w:rsidRPr="00C93A0B">
        <w:rPr>
          <w:rFonts w:ascii="Times New Roman" w:hAnsi="Times New Roman"/>
          <w:b/>
          <w:i/>
          <w:sz w:val="20"/>
          <w:szCs w:val="20"/>
        </w:rPr>
        <w:t xml:space="preserve">, and UL-SCH denoted as </w:t>
      </w:r>
      <w:r w:rsidRPr="00C93A0B">
        <w:rPr>
          <w:rFonts w:ascii="Times New Roman" w:hAnsi="Times New Roman"/>
          <w:sz w:val="20"/>
          <w:szCs w:val="20"/>
        </w:rPr>
        <w:object w:dxaOrig="780" w:dyaOrig="360" w14:anchorId="78EC13B1">
          <v:shape id="_x0000_i1034" type="#_x0000_t75" style="width:39.35pt;height:18.65pt" o:ole="">
            <v:imagedata r:id="rId27" o:title=""/>
          </v:shape>
          <o:OLEObject Type="Embed" ProgID="Equation.DSMT4" ShapeID="_x0000_i1034" DrawAspect="Content" ObjectID="_1578267603" r:id="rId28"/>
        </w:object>
      </w:r>
      <w:r w:rsidRPr="00C93A0B">
        <w:rPr>
          <w:rFonts w:ascii="Times New Roman" w:hAnsi="Times New Roman"/>
          <w:b/>
          <w:i/>
          <w:sz w:val="20"/>
          <w:szCs w:val="20"/>
        </w:rPr>
        <w:t>are determined as follows:</w:t>
      </w:r>
    </w:p>
    <w:p w14:paraId="408F3A6A" w14:textId="22B7144C" w:rsidR="00DA5366" w:rsidRDefault="00177A98" w:rsidP="00DA5366">
      <w:pPr>
        <w:jc w:val="center"/>
        <w:rPr>
          <w:lang w:eastAsia="zh-CN"/>
        </w:rPr>
      </w:pPr>
      <w:r w:rsidRPr="00177A98">
        <w:rPr>
          <w:position w:val="-122"/>
        </w:rPr>
        <w:object w:dxaOrig="12320" w:dyaOrig="2560" w14:anchorId="13BC6903">
          <v:shape id="_x0000_i1035" type="#_x0000_t75" style="width:486pt;height:110.65pt" o:ole="">
            <v:imagedata r:id="rId29" o:title=""/>
          </v:shape>
          <o:OLEObject Type="Embed" ProgID="Equation.DSMT4" ShapeID="_x0000_i1035" DrawAspect="Content" ObjectID="_1578267604" r:id="rId30"/>
        </w:object>
      </w:r>
    </w:p>
    <w:p w14:paraId="51C0C37B" w14:textId="77777777" w:rsidR="00DA5366" w:rsidRDefault="00DA5366" w:rsidP="00DA5366">
      <w:pPr>
        <w:jc w:val="center"/>
      </w:pPr>
      <w:r w:rsidRPr="00403CE7">
        <w:rPr>
          <w:position w:val="-80"/>
        </w:rPr>
        <w:object w:dxaOrig="11799" w:dyaOrig="1719" w14:anchorId="3E15475F">
          <v:shape id="_x0000_i1036" type="#_x0000_t75" style="width:465.35pt;height:74.65pt" o:ole="">
            <v:imagedata r:id="rId31" o:title=""/>
          </v:shape>
          <o:OLEObject Type="Embed" ProgID="Equation.DSMT4" ShapeID="_x0000_i1036" DrawAspect="Content" ObjectID="_1578267605" r:id="rId32"/>
        </w:object>
      </w:r>
    </w:p>
    <w:p w14:paraId="6B1830C1" w14:textId="77777777" w:rsidR="00DA5366" w:rsidRPr="00C24C9F" w:rsidRDefault="00DA5366" w:rsidP="00DA5366">
      <w:pPr>
        <w:jc w:val="center"/>
      </w:pPr>
      <w:r w:rsidRPr="00C9633F">
        <w:rPr>
          <w:position w:val="-142"/>
        </w:rPr>
        <w:object w:dxaOrig="12480" w:dyaOrig="2960" w14:anchorId="515FD297">
          <v:shape id="_x0000_i1037" type="#_x0000_t75" style="width:492.65pt;height:128.65pt" o:ole="">
            <v:imagedata r:id="rId33" o:title=""/>
          </v:shape>
          <o:OLEObject Type="Embed" ProgID="Equation.DSMT4" ShapeID="_x0000_i1037" DrawAspect="Content" ObjectID="_1578267606" r:id="rId34"/>
        </w:object>
      </w:r>
    </w:p>
    <w:p w14:paraId="23B919B5" w14:textId="18DEAE0B" w:rsidR="00B67969" w:rsidRDefault="00DA5366" w:rsidP="00DA5366">
      <w:r w:rsidRPr="001F124C">
        <w:rPr>
          <w:position w:val="-38"/>
        </w:rPr>
        <w:object w:dxaOrig="5319" w:dyaOrig="880" w14:anchorId="641EC4D8">
          <v:shape id="_x0000_i1038" type="#_x0000_t75" style="width:265.35pt;height:43.35pt" o:ole="">
            <v:imagedata r:id="rId35" o:title=""/>
          </v:shape>
          <o:OLEObject Type="Embed" ProgID="Equation.DSMT4" ShapeID="_x0000_i1038" DrawAspect="Content" ObjectID="_1578267607" r:id="rId36"/>
        </w:object>
      </w:r>
    </w:p>
    <w:p w14:paraId="31C7A13B" w14:textId="35C502F9" w:rsidR="0003516E" w:rsidRDefault="0003516E" w:rsidP="00DA5366">
      <w:r>
        <w:t>where</w:t>
      </w:r>
    </w:p>
    <w:p w14:paraId="2A6DE488" w14:textId="23EE5104" w:rsidR="0003516E" w:rsidRDefault="0003516E" w:rsidP="0003516E">
      <w:pPr>
        <w:ind w:firstLine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position w:val="-12"/>
        </w:rPr>
        <w:object w:dxaOrig="540" w:dyaOrig="360" w14:anchorId="60C7EDA6">
          <v:shape id="_x0000_i1039" type="#_x0000_t75" style="width:27.35pt;height:18pt" o:ole="">
            <v:imagedata r:id="rId37" o:title=""/>
          </v:shape>
          <o:OLEObject Type="Embed" ProgID="Equation.3" ShapeID="_x0000_i1039" DrawAspect="Content" ObjectID="_1578267608" r:id="rId38"/>
        </w:object>
      </w:r>
      <w:r>
        <w:rPr>
          <w:lang w:eastAsia="zh-CN"/>
        </w:rPr>
        <w:t xml:space="preserve"> is the number of HARQ-ACK bits;</w:t>
      </w:r>
    </w:p>
    <w:p w14:paraId="54E4EC7A" w14:textId="77777777" w:rsidR="0003516E" w:rsidRDefault="0003516E" w:rsidP="0003516E">
      <w:pPr>
        <w:ind w:firstLine="284"/>
      </w:pPr>
      <w:r>
        <w:rPr>
          <w:lang w:eastAsia="zh-CN"/>
        </w:rPr>
        <w:t>-</w:t>
      </w:r>
      <w:r>
        <w:rPr>
          <w:lang w:eastAsia="zh-CN"/>
        </w:rPr>
        <w:tab/>
      </w:r>
      <w:r w:rsidRPr="00491C08">
        <w:rPr>
          <w:position w:val="-12"/>
        </w:rPr>
        <w:object w:dxaOrig="499" w:dyaOrig="360" w14:anchorId="70F4F23C">
          <v:shape id="_x0000_i1040" type="#_x0000_t75" style="width:24.65pt;height:18pt" o:ole="">
            <v:imagedata r:id="rId39" o:title=""/>
          </v:shape>
          <o:OLEObject Type="Embed" ProgID="Equation.DSMT4" ShapeID="_x0000_i1040" DrawAspect="Content" ObjectID="_1578267609" r:id="rId40"/>
        </w:object>
      </w:r>
      <w:r>
        <w:rPr>
          <w:lang w:eastAsia="zh-CN"/>
        </w:rPr>
        <w:t xml:space="preserve">is the number of CRC bits for HARQ-ACK; </w:t>
      </w:r>
      <w:r w:rsidRPr="00491C08">
        <w:rPr>
          <w:position w:val="-12"/>
        </w:rPr>
        <w:object w:dxaOrig="880" w:dyaOrig="360" w14:anchorId="7FFDEE70">
          <v:shape id="_x0000_i1041" type="#_x0000_t75" style="width:44pt;height:18pt" o:ole="">
            <v:imagedata r:id="rId41" o:title=""/>
          </v:shape>
          <o:OLEObject Type="Embed" ProgID="Equation.DSMT4" ShapeID="_x0000_i1041" DrawAspect="Content" ObjectID="_1578267610" r:id="rId42"/>
        </w:object>
      </w:r>
      <w:r>
        <w:rPr>
          <w:lang w:eastAsia="zh-CN"/>
        </w:rPr>
        <w:t xml:space="preserve"> if </w:t>
      </w:r>
      <w:r>
        <w:rPr>
          <w:position w:val="-12"/>
        </w:rPr>
        <w:object w:dxaOrig="540" w:dyaOrig="360" w14:anchorId="4BB14EA0">
          <v:shape id="_x0000_i1042" type="#_x0000_t75" style="width:27.35pt;height:18pt" o:ole="">
            <v:imagedata r:id="rId37" o:title=""/>
          </v:shape>
          <o:OLEObject Type="Embed" ProgID="Equation.3" ShapeID="_x0000_i1042" DrawAspect="Content" ObjectID="_1578267611" r:id="rId43"/>
        </w:object>
      </w:r>
      <w:r>
        <w:t>is less than or equal to 11 bits.</w:t>
      </w:r>
    </w:p>
    <w:p w14:paraId="6D50F190" w14:textId="77777777" w:rsidR="0003516E" w:rsidRDefault="0003516E" w:rsidP="0003516E">
      <w:pPr>
        <w:ind w:firstLine="288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FA5945">
        <w:rPr>
          <w:position w:val="-12"/>
        </w:rPr>
        <w:object w:dxaOrig="780" w:dyaOrig="360" w14:anchorId="6C22276A">
          <v:shape id="_x0000_i1043" type="#_x0000_t75" style="width:39.35pt;height:18pt" o:ole="">
            <v:imagedata r:id="rId44" o:title=""/>
          </v:shape>
          <o:OLEObject Type="Embed" ProgID="Equation.3" ShapeID="_x0000_i1043" DrawAspect="Content" ObjectID="_1578267612" r:id="rId45"/>
        </w:object>
      </w:r>
      <w:r>
        <w:rPr>
          <w:rFonts w:hint="eastAsia"/>
          <w:lang w:eastAsia="zh-CN"/>
        </w:rPr>
        <w:t xml:space="preserve"> is the number of code blocks for UL-SCH of the PUSCH transmission;</w:t>
      </w:r>
    </w:p>
    <w:p w14:paraId="55501B12" w14:textId="77777777" w:rsidR="0003516E" w:rsidRDefault="0003516E" w:rsidP="0003516E">
      <w:pPr>
        <w:ind w:firstLine="288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3D4D1C">
        <w:rPr>
          <w:position w:val="-10"/>
        </w:rPr>
        <w:object w:dxaOrig="340" w:dyaOrig="340" w14:anchorId="754EFECC">
          <v:shape id="_x0000_i1044" type="#_x0000_t75" style="width:17.35pt;height:17.35pt" o:ole="">
            <v:imagedata r:id="rId46" o:title=""/>
          </v:shape>
          <o:OLEObject Type="Embed" ProgID="Equation.3" ShapeID="_x0000_i1044" DrawAspect="Content" ObjectID="_1578267613" r:id="rId47"/>
        </w:object>
      </w:r>
      <w:r>
        <w:rPr>
          <w:rFonts w:hint="eastAsia"/>
          <w:lang w:eastAsia="zh-CN"/>
        </w:rPr>
        <w:t xml:space="preserve"> is the </w:t>
      </w:r>
      <w:r w:rsidRPr="003D4D1C">
        <w:rPr>
          <w:position w:val="-4"/>
        </w:rPr>
        <w:object w:dxaOrig="180" w:dyaOrig="200" w14:anchorId="7291CA86">
          <v:shape id="_x0000_i1045" type="#_x0000_t75" style="width:9.35pt;height:10pt" o:ole="">
            <v:imagedata r:id="rId48" o:title=""/>
          </v:shape>
          <o:OLEObject Type="Embed" ProgID="Equation.3" ShapeID="_x0000_i1045" DrawAspect="Content" ObjectID="_1578267614" r:id="rId49"/>
        </w:object>
      </w:r>
      <w:r>
        <w:rPr>
          <w:rFonts w:hint="eastAsia"/>
          <w:lang w:eastAsia="zh-CN"/>
        </w:rPr>
        <w:t>-th code block size for UL-SCH of the PUSCH transmission;</w:t>
      </w:r>
    </w:p>
    <w:p w14:paraId="7D2B61D2" w14:textId="77777777" w:rsidR="0003516E" w:rsidRDefault="0003516E" w:rsidP="0003516E">
      <w:pPr>
        <w:ind w:firstLine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position w:val="-14"/>
        </w:rPr>
        <w:object w:dxaOrig="760" w:dyaOrig="380" w14:anchorId="5E135E9B">
          <v:shape id="_x0000_i1046" type="#_x0000_t75" style="width:38.65pt;height:18.65pt" o:ole="">
            <v:imagedata r:id="rId50" o:title=""/>
          </v:shape>
          <o:OLEObject Type="Embed" ProgID="Equation.DSMT4" ShapeID="_x0000_i1046" DrawAspect="Content" ObjectID="_1578267615" r:id="rId51"/>
        </w:object>
      </w:r>
      <w:r>
        <w:rPr>
          <w:lang w:eastAsia="zh-CN"/>
        </w:rPr>
        <w:t xml:space="preserve"> is the number of bits for CSI part 1;</w:t>
      </w:r>
    </w:p>
    <w:p w14:paraId="04549ECB" w14:textId="77777777" w:rsidR="0003516E" w:rsidRDefault="0003516E" w:rsidP="0003516E">
      <w:pPr>
        <w:ind w:firstLine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position w:val="-14"/>
        </w:rPr>
        <w:object w:dxaOrig="1140" w:dyaOrig="380" w14:anchorId="282137C0">
          <v:shape id="_x0000_i1047" type="#_x0000_t75" style="width:58pt;height:18.65pt" o:ole="">
            <v:imagedata r:id="rId52" o:title=""/>
          </v:shape>
          <o:OLEObject Type="Embed" ProgID="Equation.DSMT4" ShapeID="_x0000_i1047" DrawAspect="Content" ObjectID="_1578267616" r:id="rId53"/>
        </w:object>
      </w:r>
      <w:r>
        <w:rPr>
          <w:lang w:eastAsia="zh-CN"/>
        </w:rPr>
        <w:t xml:space="preserve"> is the number of bits for CSI part 2 assuming rank1;</w:t>
      </w:r>
    </w:p>
    <w:p w14:paraId="3D5C7BA2" w14:textId="77777777" w:rsidR="0003516E" w:rsidRDefault="0003516E" w:rsidP="0003516E">
      <w:pPr>
        <w:ind w:firstLine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24C9F">
        <w:rPr>
          <w:position w:val="-14"/>
        </w:rPr>
        <w:object w:dxaOrig="840" w:dyaOrig="380" w14:anchorId="1D64999E">
          <v:shape id="_x0000_i1048" type="#_x0000_t75" style="width:43.35pt;height:18.65pt" o:ole="">
            <v:imagedata r:id="rId54" o:title=""/>
          </v:shape>
          <o:OLEObject Type="Embed" ProgID="Equation.DSMT4" ShapeID="_x0000_i1048" DrawAspect="Content" ObjectID="_1578267617" r:id="rId55"/>
        </w:object>
      </w:r>
      <w:r>
        <w:rPr>
          <w:lang w:eastAsia="zh-CN"/>
        </w:rPr>
        <w:t xml:space="preserve"> is the number of CRC bits for CSI part 1; </w:t>
      </w:r>
      <w:r w:rsidRPr="00C24C9F">
        <w:rPr>
          <w:position w:val="-14"/>
        </w:rPr>
        <w:object w:dxaOrig="1219" w:dyaOrig="380" w14:anchorId="37660636">
          <v:shape id="_x0000_i1049" type="#_x0000_t75" style="width:63.35pt;height:18.65pt" o:ole="">
            <v:imagedata r:id="rId56" o:title=""/>
          </v:shape>
          <o:OLEObject Type="Embed" ProgID="Equation.DSMT4" ShapeID="_x0000_i1049" DrawAspect="Content" ObjectID="_1578267618" r:id="rId57"/>
        </w:object>
      </w:r>
      <w:r>
        <w:rPr>
          <w:lang w:eastAsia="zh-CN"/>
        </w:rPr>
        <w:t xml:space="preserve"> if </w:t>
      </w:r>
      <w:r>
        <w:rPr>
          <w:position w:val="-14"/>
        </w:rPr>
        <w:object w:dxaOrig="760" w:dyaOrig="380" w14:anchorId="600907DA">
          <v:shape id="_x0000_i1050" type="#_x0000_t75" style="width:38.65pt;height:18.65pt" o:ole="">
            <v:imagedata r:id="rId50" o:title=""/>
          </v:shape>
          <o:OLEObject Type="Embed" ProgID="Equation.DSMT4" ShapeID="_x0000_i1050" DrawAspect="Content" ObjectID="_1578267619" r:id="rId58"/>
        </w:object>
      </w:r>
      <w:r>
        <w:t xml:space="preserve">is less than or equal to 11 bits. </w:t>
      </w:r>
    </w:p>
    <w:p w14:paraId="1FFFBDEF" w14:textId="77777777" w:rsidR="0003516E" w:rsidRDefault="0003516E" w:rsidP="0003516E">
      <w:pPr>
        <w:ind w:firstLine="284"/>
      </w:pPr>
      <w:r>
        <w:rPr>
          <w:lang w:eastAsia="zh-CN"/>
        </w:rPr>
        <w:lastRenderedPageBreak/>
        <w:t xml:space="preserve">-        </w:t>
      </w:r>
      <w:r w:rsidRPr="00D02319">
        <w:rPr>
          <w:position w:val="-14"/>
        </w:rPr>
        <w:object w:dxaOrig="1280" w:dyaOrig="380" w14:anchorId="557F25EA">
          <v:shape id="_x0000_i1051" type="#_x0000_t75" style="width:64.65pt;height:18.65pt" o:ole="">
            <v:imagedata r:id="rId59" o:title=""/>
          </v:shape>
          <o:OLEObject Type="Embed" ProgID="Equation.DSMT4" ShapeID="_x0000_i1051" DrawAspect="Content" ObjectID="_1578267620" r:id="rId60"/>
        </w:object>
      </w:r>
      <w:r>
        <w:rPr>
          <w:lang w:eastAsia="zh-CN"/>
        </w:rPr>
        <w:t xml:space="preserve"> is the number of CRC bits for CSI part 2 assuming rank 1;</w:t>
      </w:r>
      <w:r w:rsidRPr="001353CF">
        <w:rPr>
          <w:lang w:eastAsia="zh-CN"/>
        </w:rPr>
        <w:t xml:space="preserve"> </w:t>
      </w:r>
      <w:r w:rsidRPr="00D02319">
        <w:rPr>
          <w:position w:val="-14"/>
        </w:rPr>
        <w:object w:dxaOrig="1280" w:dyaOrig="380" w14:anchorId="09DE552F">
          <v:shape id="_x0000_i1052" type="#_x0000_t75" style="width:64.65pt;height:18.65pt" o:ole="">
            <v:imagedata r:id="rId59" o:title=""/>
          </v:shape>
          <o:OLEObject Type="Embed" ProgID="Equation.DSMT4" ShapeID="_x0000_i1052" DrawAspect="Content" ObjectID="_1578267621" r:id="rId61"/>
        </w:object>
      </w:r>
      <w:r>
        <w:rPr>
          <w:lang w:eastAsia="zh-CN"/>
        </w:rPr>
        <w:t xml:space="preserve"> if </w:t>
      </w:r>
      <w:r>
        <w:rPr>
          <w:position w:val="-14"/>
        </w:rPr>
        <w:object w:dxaOrig="1140" w:dyaOrig="380" w14:anchorId="31769104">
          <v:shape id="_x0000_i1053" type="#_x0000_t75" style="width:58pt;height:18.65pt" o:ole="">
            <v:imagedata r:id="rId52" o:title=""/>
          </v:shape>
          <o:OLEObject Type="Embed" ProgID="Equation.DSMT4" ShapeID="_x0000_i1053" DrawAspect="Content" ObjectID="_1578267622" r:id="rId62"/>
        </w:object>
      </w:r>
      <w:r>
        <w:t>is less than or equal to 11 bits.</w:t>
      </w:r>
    </w:p>
    <w:p w14:paraId="312649A0" w14:textId="77777777" w:rsidR="0003516E" w:rsidRDefault="0003516E" w:rsidP="0003516E">
      <w:pPr>
        <w:ind w:firstLine="288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position w:val="-14"/>
        </w:rPr>
        <w:object w:dxaOrig="780" w:dyaOrig="380" w14:anchorId="2CA60EFC">
          <v:shape id="_x0000_i1054" type="#_x0000_t75" style="width:39.35pt;height:18.65pt" o:ole="">
            <v:imagedata r:id="rId63" o:title=""/>
          </v:shape>
          <o:OLEObject Type="Embed" ProgID="Equation.DSMT4" ShapeID="_x0000_i1054" DrawAspect="Content" ObjectID="_1578267623" r:id="rId64"/>
        </w:object>
      </w:r>
      <w:r>
        <w:rPr>
          <w:lang w:eastAsia="zh-CN"/>
        </w:rPr>
        <w:t xml:space="preserve"> is the number of bits for CSI part 2 calculated with actual rank for CSI feedback;</w:t>
      </w:r>
    </w:p>
    <w:p w14:paraId="24E343C3" w14:textId="77777777" w:rsidR="0003516E" w:rsidRDefault="0003516E" w:rsidP="0003516E">
      <w:pPr>
        <w:ind w:firstLine="284"/>
        <w:rPr>
          <w:lang w:eastAsia="zh-CN"/>
        </w:rPr>
      </w:pPr>
      <w:bookmarkStart w:id="7" w:name="MTBlankEqn"/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E30B9D">
        <w:rPr>
          <w:position w:val="-14"/>
        </w:rPr>
        <w:object w:dxaOrig="859" w:dyaOrig="380" w14:anchorId="7999ACCA">
          <v:shape id="_x0000_i1055" type="#_x0000_t75" style="width:43.35pt;height:18.65pt" o:ole="">
            <v:imagedata r:id="rId65" o:title=""/>
          </v:shape>
          <o:OLEObject Type="Embed" ProgID="Equation.DSMT4" ShapeID="_x0000_i1055" DrawAspect="Content" ObjectID="_1578267624" r:id="rId66"/>
        </w:object>
      </w:r>
      <w:bookmarkEnd w:id="7"/>
      <w:r>
        <w:t xml:space="preserve">is the number of CRC bits for </w:t>
      </w:r>
      <w:r>
        <w:rPr>
          <w:position w:val="-14"/>
        </w:rPr>
        <w:object w:dxaOrig="780" w:dyaOrig="380" w14:anchorId="1786BA05">
          <v:shape id="_x0000_i1056" type="#_x0000_t75" style="width:39.35pt;height:18.65pt" o:ole="">
            <v:imagedata r:id="rId63" o:title=""/>
          </v:shape>
          <o:OLEObject Type="Embed" ProgID="Equation.DSMT4" ShapeID="_x0000_i1056" DrawAspect="Content" ObjectID="_1578267625" r:id="rId67"/>
        </w:object>
      </w:r>
      <w:r>
        <w:t xml:space="preserve">. </w:t>
      </w:r>
      <w:r w:rsidRPr="00D02319">
        <w:rPr>
          <w:position w:val="-14"/>
        </w:rPr>
        <w:object w:dxaOrig="1240" w:dyaOrig="380" w14:anchorId="269B1661">
          <v:shape id="_x0000_i1057" type="#_x0000_t75" style="width:62pt;height:18.65pt" o:ole="">
            <v:imagedata r:id="rId68" o:title=""/>
          </v:shape>
          <o:OLEObject Type="Embed" ProgID="Equation.DSMT4" ShapeID="_x0000_i1057" DrawAspect="Content" ObjectID="_1578267626" r:id="rId69"/>
        </w:object>
      </w:r>
      <w:r>
        <w:rPr>
          <w:lang w:eastAsia="zh-CN"/>
        </w:rPr>
        <w:t xml:space="preserve"> if </w:t>
      </w:r>
      <w:r>
        <w:rPr>
          <w:position w:val="-14"/>
        </w:rPr>
        <w:object w:dxaOrig="780" w:dyaOrig="380" w14:anchorId="26B6426F">
          <v:shape id="_x0000_i1058" type="#_x0000_t75" style="width:39.35pt;height:18.65pt" o:ole="">
            <v:imagedata r:id="rId70" o:title=""/>
          </v:shape>
          <o:OLEObject Type="Embed" ProgID="Equation.DSMT4" ShapeID="_x0000_i1058" DrawAspect="Content" ObjectID="_1578267627" r:id="rId71"/>
        </w:object>
      </w:r>
      <w:r>
        <w:t>is less than or equal to 11 bits.</w:t>
      </w:r>
      <w:r>
        <w:rPr>
          <w:lang w:eastAsia="zh-CN"/>
        </w:rPr>
        <w:t xml:space="preserve"> </w:t>
      </w:r>
    </w:p>
    <w:p w14:paraId="0AD2011D" w14:textId="07D805E6" w:rsidR="0003516E" w:rsidRDefault="0003516E" w:rsidP="0003516E">
      <w:pPr>
        <w:ind w:firstLine="284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position w:val="-16"/>
        </w:rPr>
        <w:object w:dxaOrig="1284" w:dyaOrig="348" w14:anchorId="391F62D5">
          <v:shape id="_x0000_i1059" type="#_x0000_t75" style="width:65.35pt;height:17.35pt" o:ole="">
            <v:imagedata r:id="rId72" o:title=""/>
          </v:shape>
          <o:OLEObject Type="Embed" ProgID="Equation.3" ShapeID="_x0000_i1059" DrawAspect="Content" ObjectID="_1578267628" r:id="rId73"/>
        </w:object>
      </w:r>
      <w:r>
        <w:rPr>
          <w:lang w:eastAsia="zh-CN"/>
        </w:rPr>
        <w:t xml:space="preserve"> is the number of elements in set </w:t>
      </w:r>
      <w:r>
        <w:rPr>
          <w:position w:val="-12"/>
        </w:rPr>
        <w:object w:dxaOrig="444" w:dyaOrig="324" w14:anchorId="041F5C4D">
          <v:shape id="_x0000_i1060" type="#_x0000_t75" style="width:23.35pt;height:17.35pt" o:ole="">
            <v:imagedata r:id="rId74" o:title=""/>
          </v:shape>
          <o:OLEObject Type="Embed" ProgID="Equation.3" ShapeID="_x0000_i1060" DrawAspect="Content" ObjectID="_1578267629" r:id="rId75"/>
        </w:object>
      </w:r>
      <w:r>
        <w:rPr>
          <w:lang w:eastAsia="zh-CN"/>
        </w:rPr>
        <w:t xml:space="preserve">, where </w:t>
      </w:r>
      <w:r>
        <w:rPr>
          <w:position w:val="-12"/>
        </w:rPr>
        <w:object w:dxaOrig="444" w:dyaOrig="324" w14:anchorId="42249E0F">
          <v:shape id="_x0000_i1061" type="#_x0000_t75" style="width:23.35pt;height:17.35pt" o:ole="">
            <v:imagedata r:id="rId76" o:title=""/>
          </v:shape>
          <o:OLEObject Type="Embed" ProgID="Equation.3" ShapeID="_x0000_i1061" DrawAspect="Content" ObjectID="_1578267630" r:id="rId77"/>
        </w:object>
      </w:r>
      <w:r>
        <w:rPr>
          <w:lang w:eastAsia="zh-CN"/>
        </w:rPr>
        <w:t xml:space="preserve"> is the set of resource elements available for transmission of UCI in OFDM symbol </w:t>
      </w:r>
      <w:r>
        <w:rPr>
          <w:position w:val="-6"/>
        </w:rPr>
        <w:object w:dxaOrig="120" w:dyaOrig="252" w14:anchorId="11D0861C">
          <v:shape id="_x0000_i1062" type="#_x0000_t75" style="width:6pt;height:12.65pt" o:ole="">
            <v:imagedata r:id="rId78" o:title=""/>
          </v:shape>
          <o:OLEObject Type="Embed" ProgID="Equation.3" ShapeID="_x0000_i1062" DrawAspect="Content" ObjectID="_1578267631" r:id="rId79"/>
        </w:object>
      </w:r>
      <w:r>
        <w:rPr>
          <w:lang w:eastAsia="zh-CN"/>
        </w:rPr>
        <w:t xml:space="preserve">, for </w:t>
      </w:r>
      <w:r>
        <w:rPr>
          <w:position w:val="-14"/>
        </w:rPr>
        <w:object w:dxaOrig="1920" w:dyaOrig="336" w14:anchorId="07B59FCA">
          <v:shape id="_x0000_i1063" type="#_x0000_t75" style="width:96pt;height:16pt" o:ole="">
            <v:imagedata r:id="rId80" o:title=""/>
          </v:shape>
          <o:OLEObject Type="Embed" ProgID="Equation.3" ShapeID="_x0000_i1063" DrawAspect="Content" ObjectID="_1578267632" r:id="rId81"/>
        </w:object>
      </w:r>
      <w:r>
        <w:rPr>
          <w:lang w:eastAsia="zh-CN"/>
        </w:rPr>
        <w:t xml:space="preserve">. </w:t>
      </w:r>
      <w:r>
        <w:rPr>
          <w:position w:val="-12"/>
        </w:rPr>
        <w:object w:dxaOrig="520" w:dyaOrig="380" w14:anchorId="5DBFC406">
          <v:shape id="_x0000_i1064" type="#_x0000_t75" style="width:26.65pt;height:18.65pt" o:ole="">
            <v:imagedata r:id="rId82" o:title=""/>
          </v:shape>
          <o:OLEObject Type="Embed" ProgID="Equation.DSMT4" ShapeID="_x0000_i1064" DrawAspect="Content" ObjectID="_1578267633" r:id="rId83"/>
        </w:object>
      </w:r>
      <w:r>
        <w:t xml:space="preserve">is an empty set and </w:t>
      </w:r>
      <w:r w:rsidRPr="00AC6456">
        <w:rPr>
          <w:position w:val="-16"/>
        </w:rPr>
        <w:object w:dxaOrig="2079" w:dyaOrig="460" w14:anchorId="20D00A80">
          <v:shape id="_x0000_i1065" type="#_x0000_t75" style="width:104pt;height:23.35pt" o:ole="">
            <v:imagedata r:id="rId84" o:title=""/>
          </v:shape>
          <o:OLEObject Type="Embed" ProgID="Equation.DSMT4" ShapeID="_x0000_i1065" DrawAspect="Content" ObjectID="_1578267634" r:id="rId85"/>
        </w:object>
      </w:r>
      <w:r>
        <w:t>for DMRS symbol l.</w:t>
      </w:r>
      <w:r>
        <w:rPr>
          <w:lang w:eastAsia="zh-CN"/>
        </w:rPr>
        <w:t xml:space="preserve"> </w:t>
      </w:r>
      <w:r>
        <w:rPr>
          <w:position w:val="-14"/>
        </w:rPr>
        <w:object w:dxaOrig="624" w:dyaOrig="336" w14:anchorId="682F8EB0">
          <v:shape id="_x0000_i1066" type="#_x0000_t75" style="width:32pt;height:16pt" o:ole="">
            <v:imagedata r:id="rId86" o:title=""/>
          </v:shape>
          <o:OLEObject Type="Embed" ProgID="Equation.3" ShapeID="_x0000_i1066" DrawAspect="Content" ObjectID="_1578267635" r:id="rId87"/>
        </w:object>
      </w:r>
      <w:r>
        <w:rPr>
          <w:lang w:eastAsia="zh-CN"/>
        </w:rPr>
        <w:t xml:space="preserve"> is the total number of OFDM symbols of the PUSCH. REs occupied by PTRS are excluded in set </w:t>
      </w:r>
      <w:r>
        <w:rPr>
          <w:position w:val="-12"/>
        </w:rPr>
        <w:object w:dxaOrig="444" w:dyaOrig="324" w14:anchorId="0381ED01">
          <v:shape id="_x0000_i1067" type="#_x0000_t75" style="width:23.35pt;height:17.35pt" o:ole="">
            <v:imagedata r:id="rId74" o:title=""/>
          </v:shape>
          <o:OLEObject Type="Embed" ProgID="Equation.3" ShapeID="_x0000_i1067" DrawAspect="Content" ObjectID="_1578267636" r:id="rId88"/>
        </w:object>
      </w:r>
      <w:r>
        <w:t>.</w:t>
      </w:r>
    </w:p>
    <w:p w14:paraId="05670879" w14:textId="3EFE7677" w:rsidR="00177A98" w:rsidRPr="008F50A0" w:rsidRDefault="00177A98" w:rsidP="008F50A0">
      <w:pPr>
        <w:ind w:firstLine="284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177A98">
        <w:rPr>
          <w:position w:val="-12"/>
        </w:rPr>
        <w:object w:dxaOrig="200" w:dyaOrig="360" w14:anchorId="5A4C8B73">
          <v:shape id="_x0000_i1068" type="#_x0000_t75" style="width:10pt;height:18pt" o:ole="">
            <v:imagedata r:id="rId89" o:title=""/>
          </v:shape>
          <o:OLEObject Type="Embed" ProgID="Equation.DSMT4" ShapeID="_x0000_i1068" DrawAspect="Content" ObjectID="_1578267637" r:id="rId90"/>
        </w:object>
      </w:r>
      <w:r>
        <w:t xml:space="preserve">is the symbol index of </w:t>
      </w:r>
      <w:r w:rsidRPr="00877ABB">
        <w:t>first available non-DMRS symbol after the first DMRS symbol(s)</w:t>
      </w:r>
      <w:r>
        <w:t>.</w:t>
      </w:r>
      <w:r>
        <w:rPr>
          <w:lang w:eastAsia="zh-CN"/>
        </w:rPr>
        <w:t xml:space="preserve"> </w:t>
      </w:r>
    </w:p>
    <w:p w14:paraId="34C3F573" w14:textId="32B7C763" w:rsidR="0003516E" w:rsidRDefault="00DA5366" w:rsidP="0003516E">
      <w:pPr>
        <w:pStyle w:val="BodyText"/>
        <w:rPr>
          <w:b/>
          <w:i/>
          <w:iCs/>
          <w:szCs w:val="20"/>
          <w:lang w:eastAsia="zh-CN"/>
        </w:rPr>
      </w:pPr>
      <w:r w:rsidRPr="0003516E">
        <w:rPr>
          <w:b/>
          <w:i/>
          <w:u w:val="single"/>
        </w:rPr>
        <w:t xml:space="preserve">Proposal </w:t>
      </w:r>
      <w:r w:rsidR="008F50A0">
        <w:rPr>
          <w:b/>
          <w:i/>
          <w:u w:val="single"/>
        </w:rPr>
        <w:t>6</w:t>
      </w:r>
      <w:r w:rsidR="00C93A0B">
        <w:rPr>
          <w:b/>
          <w:i/>
          <w:u w:val="single"/>
        </w:rPr>
        <w:t>b</w:t>
      </w:r>
      <w:r w:rsidRPr="0003516E">
        <w:rPr>
          <w:b/>
          <w:i/>
          <w:u w:val="single"/>
        </w:rPr>
        <w:t>:</w:t>
      </w:r>
      <w:r w:rsidRPr="0003516E">
        <w:rPr>
          <w:b/>
          <w:i/>
        </w:rPr>
        <w:t xml:space="preserve"> </w:t>
      </w:r>
      <w:r w:rsidR="0003516E" w:rsidRPr="0003516E">
        <w:rPr>
          <w:b/>
          <w:i/>
          <w:iCs/>
          <w:szCs w:val="20"/>
          <w:lang w:eastAsia="zh-CN"/>
        </w:rPr>
        <w:t>A</w:t>
      </w:r>
      <w:r w:rsidR="0003516E">
        <w:rPr>
          <w:b/>
          <w:i/>
          <w:iCs/>
          <w:szCs w:val="20"/>
          <w:lang w:eastAsia="zh-CN"/>
        </w:rPr>
        <w:t xml:space="preserve"> threshold parameter can be used for determining an upper bound for UCI resources when multiplexed with UL-SCH data on PUSCH or HARQ-ACK resources for HARQ-ACK+CSI on PUSCH without UL-SCH data,</w:t>
      </w:r>
    </w:p>
    <w:p w14:paraId="5CAC17E4" w14:textId="77777777" w:rsidR="0003516E" w:rsidRDefault="0003516E" w:rsidP="0003516E">
      <w:pPr>
        <w:pStyle w:val="BodyText"/>
        <w:numPr>
          <w:ilvl w:val="0"/>
          <w:numId w:val="20"/>
        </w:numPr>
        <w:overflowPunct/>
        <w:autoSpaceDE/>
        <w:autoSpaceDN/>
        <w:adjustRightInd/>
        <w:textAlignment w:val="auto"/>
        <w:rPr>
          <w:b/>
          <w:i/>
          <w:iCs/>
          <w:szCs w:val="20"/>
          <w:lang w:eastAsia="zh-CN"/>
        </w:rPr>
      </w:pPr>
      <w:r>
        <w:rPr>
          <w:b/>
          <w:i/>
          <w:iCs/>
          <w:szCs w:val="20"/>
          <w:lang w:eastAsia="zh-CN"/>
        </w:rPr>
        <w:t>The threshold parameter is predefined in specification or can configured by RRC if feasible within the Rel-15 time frame;</w:t>
      </w:r>
    </w:p>
    <w:p w14:paraId="511D5ADF" w14:textId="77777777" w:rsidR="0003516E" w:rsidRDefault="0003516E" w:rsidP="0003516E">
      <w:pPr>
        <w:pStyle w:val="BodyText"/>
        <w:numPr>
          <w:ilvl w:val="1"/>
          <w:numId w:val="20"/>
        </w:numPr>
        <w:overflowPunct/>
        <w:autoSpaceDE/>
        <w:autoSpaceDN/>
        <w:adjustRightInd/>
        <w:textAlignment w:val="auto"/>
        <w:rPr>
          <w:b/>
          <w:i/>
          <w:iCs/>
          <w:szCs w:val="20"/>
          <w:lang w:eastAsia="zh-CN"/>
        </w:rPr>
      </w:pPr>
      <w:r>
        <w:rPr>
          <w:b/>
          <w:i/>
          <w:iCs/>
          <w:szCs w:val="20"/>
          <w:lang w:eastAsia="zh-CN"/>
        </w:rPr>
        <w:t>Different values may apply for different UCI types or number of UCI bits;</w:t>
      </w:r>
    </w:p>
    <w:p w14:paraId="13357BAC" w14:textId="158B9180" w:rsidR="00206802" w:rsidRDefault="0003516E" w:rsidP="00DA5366">
      <w:pPr>
        <w:pStyle w:val="BodyText"/>
        <w:numPr>
          <w:ilvl w:val="1"/>
          <w:numId w:val="20"/>
        </w:numPr>
        <w:overflowPunct/>
        <w:autoSpaceDE/>
        <w:autoSpaceDN/>
        <w:adjustRightInd/>
        <w:textAlignment w:val="auto"/>
        <w:rPr>
          <w:b/>
          <w:i/>
          <w:iCs/>
          <w:szCs w:val="20"/>
          <w:lang w:eastAsia="zh-CN"/>
        </w:rPr>
      </w:pPr>
      <w:r>
        <w:rPr>
          <w:b/>
          <w:i/>
          <w:iCs/>
          <w:szCs w:val="20"/>
          <w:lang w:eastAsia="zh-CN"/>
        </w:rPr>
        <w:t>A suitable value range is {0.6, 0.7, 0.8, 0.9}.</w:t>
      </w:r>
    </w:p>
    <w:p w14:paraId="55F3B929" w14:textId="6CC7B13E" w:rsidR="00BA698D" w:rsidRDefault="00BA698D" w:rsidP="00C93A0B">
      <w:pPr>
        <w:pStyle w:val="BodyText"/>
        <w:overflowPunct/>
        <w:autoSpaceDE/>
        <w:autoSpaceDN/>
        <w:adjustRightInd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Eg. For HARQ-ACK piggyback on PUSCH with UL-SCH</w:t>
      </w:r>
    </w:p>
    <w:p w14:paraId="34091DC3" w14:textId="77ABFE60" w:rsidR="00BA698D" w:rsidRDefault="00BA698D" w:rsidP="00C93A0B">
      <w:pPr>
        <w:pStyle w:val="BodyText"/>
        <w:overflowPunct/>
        <w:autoSpaceDE/>
        <w:autoSpaceDN/>
        <w:adjustRightInd/>
        <w:textAlignment w:val="auto"/>
        <w:rPr>
          <w:iCs/>
          <w:szCs w:val="20"/>
          <w:lang w:eastAsia="zh-CN"/>
        </w:rPr>
      </w:pPr>
      <w:r w:rsidRPr="00BA698D">
        <w:rPr>
          <w:rFonts w:ascii="Times New Roman" w:hAnsi="Times New Roman"/>
          <w:position w:val="-70"/>
        </w:rPr>
        <w:object w:dxaOrig="7060" w:dyaOrig="1520" w14:anchorId="61204496">
          <v:shape id="_x0000_i1069" type="#_x0000_t75" style="width:353.35pt;height:76pt" o:ole="">
            <v:imagedata r:id="rId91" o:title=""/>
          </v:shape>
          <o:OLEObject Type="Embed" ProgID="Equation.DSMT4" ShapeID="_x0000_i1069" DrawAspect="Content" ObjectID="_1578267638" r:id="rId92"/>
        </w:object>
      </w:r>
    </w:p>
    <w:p w14:paraId="26599892" w14:textId="053742C4" w:rsidR="00C93A0B" w:rsidRDefault="00C93A0B" w:rsidP="00C93A0B">
      <w:pPr>
        <w:pStyle w:val="BodyText"/>
        <w:overflowPunct/>
        <w:autoSpaceDE/>
        <w:autoSpaceDN/>
        <w:adjustRightInd/>
        <w:textAlignment w:val="auto"/>
        <w:rPr>
          <w:iCs/>
          <w:szCs w:val="20"/>
          <w:lang w:eastAsia="zh-CN"/>
        </w:rPr>
      </w:pPr>
      <w:r w:rsidRPr="00C93A0B">
        <w:rPr>
          <w:iCs/>
          <w:szCs w:val="20"/>
          <w:lang w:eastAsia="zh-CN"/>
        </w:rPr>
        <w:t>Supportive companies: CATT</w:t>
      </w:r>
    </w:p>
    <w:p w14:paraId="7612E494" w14:textId="551F23AA" w:rsidR="008F50A0" w:rsidRDefault="008F50A0" w:rsidP="008F50A0">
      <w:pPr>
        <w:rPr>
          <w:iCs/>
          <w:lang w:eastAsia="zh-CN"/>
        </w:rPr>
      </w:pPr>
      <w:r w:rsidRPr="008F50A0">
        <w:rPr>
          <w:b/>
          <w:i/>
          <w:iCs/>
          <w:u w:val="single"/>
          <w:lang w:eastAsia="zh-CN"/>
        </w:rPr>
        <w:t xml:space="preserve">Proposal </w:t>
      </w:r>
      <w:r>
        <w:rPr>
          <w:b/>
          <w:i/>
          <w:iCs/>
          <w:u w:val="single"/>
          <w:lang w:eastAsia="zh-CN"/>
        </w:rPr>
        <w:t>7</w:t>
      </w:r>
      <w:r w:rsidRPr="008F50A0">
        <w:rPr>
          <w:b/>
          <w:i/>
          <w:iCs/>
          <w:u w:val="single"/>
          <w:lang w:eastAsia="zh-CN"/>
        </w:rPr>
        <w:t>:</w:t>
      </w:r>
      <w:r>
        <w:rPr>
          <w:b/>
          <w:i/>
          <w:iCs/>
          <w:lang w:eastAsia="zh-CN"/>
        </w:rPr>
        <w:t xml:space="preserve"> When HARQ-ACK is multiplexed with a single-part CSI report on PUSCH without UL-SCH data, the CSI is not mapped to reserved HARQ-ACK REs on PUSCH. </w:t>
      </w:r>
      <w:r w:rsidRPr="002835DF">
        <w:rPr>
          <w:iCs/>
          <w:lang w:eastAsia="zh-CN"/>
        </w:rPr>
        <w:t>(supportive company: CATT)</w:t>
      </w:r>
    </w:p>
    <w:p w14:paraId="0EFE1743" w14:textId="7684716D" w:rsidR="00D44B63" w:rsidRDefault="00D44B63" w:rsidP="00D44B63">
      <w:pPr>
        <w:rPr>
          <w:b/>
          <w:bCs/>
          <w:i/>
          <w:iCs/>
        </w:rPr>
      </w:pPr>
      <w:r>
        <w:rPr>
          <w:b/>
          <w:i/>
          <w:u w:val="single"/>
        </w:rPr>
        <w:t>Proposal 8:</w:t>
      </w:r>
      <w:r>
        <w:rPr>
          <w:b/>
          <w:i/>
        </w:rPr>
        <w:t xml:space="preserve"> </w:t>
      </w:r>
      <w:r w:rsidRPr="007B6E33">
        <w:rPr>
          <w:b/>
          <w:i/>
        </w:rPr>
        <w:t xml:space="preserve">In step 5 in the pseudo codes to do “Data and control multiplexing” in Section 6.2.7 of 38.212, ACK puncture REs over set </w:t>
      </w:r>
      <w:r w:rsidRPr="007B6E33">
        <w:rPr>
          <w:b/>
          <w:i/>
          <w:noProof/>
          <w:position w:val="-12"/>
          <w:vertAlign w:val="subscript"/>
        </w:rPr>
        <w:drawing>
          <wp:inline distT="0" distB="0" distL="0" distR="0" wp14:anchorId="5B50750F" wp14:editId="38A79964">
            <wp:extent cx="304800" cy="234315"/>
            <wp:effectExtent l="0" t="0" r="0" b="0"/>
            <wp:docPr id="8" name="Picture 8" descr="cid:image020.png@01D38592.E466AD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 descr="cid:image020.png@01D38592.E466AD10"/>
                    <pic:cNvPicPr>
                      <a:picLocks noChangeAspect="1" noChangeArrowheads="1"/>
                    </pic:cNvPicPr>
                  </pic:nvPicPr>
                  <pic:blipFill>
                    <a:blip r:embed="rId93" r:link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6E33">
        <w:rPr>
          <w:b/>
          <w:i/>
        </w:rPr>
        <w:t xml:space="preserve"> instead of </w:t>
      </w:r>
      <w:r w:rsidRPr="007B6E33">
        <w:rPr>
          <w:b/>
          <w:i/>
          <w:noProof/>
        </w:rPr>
        <w:drawing>
          <wp:inline distT="0" distB="0" distL="0" distR="0" wp14:anchorId="10B45C1C" wp14:editId="723E5C49">
            <wp:extent cx="168910" cy="190500"/>
            <wp:effectExtent l="0" t="0" r="2540" b="0"/>
            <wp:docPr id="10" name="Picture 10" descr="cid:image005.png@01D3858F.47B506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 descr="cid:image005.png@01D3858F.47B506E0"/>
                    <pic:cNvPicPr>
                      <a:picLocks noChangeAspect="1" noChangeArrowheads="1"/>
                    </pic:cNvPicPr>
                  </pic:nvPicPr>
                  <pic:blipFill>
                    <a:blip r:embed="rId95" r:link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6E33">
        <w:rPr>
          <w:b/>
          <w:bCs/>
          <w:i/>
          <w:iCs/>
        </w:rPr>
        <w:t>.</w:t>
      </w:r>
      <w:r>
        <w:rPr>
          <w:b/>
          <w:bCs/>
          <w:i/>
          <w:iCs/>
        </w:rPr>
        <w:t xml:space="preserve"> </w:t>
      </w:r>
      <w:r w:rsidRPr="002835DF">
        <w:rPr>
          <w:iCs/>
          <w:lang w:eastAsia="zh-CN"/>
        </w:rPr>
        <w:t xml:space="preserve">(supportive company: </w:t>
      </w:r>
      <w:r>
        <w:rPr>
          <w:iCs/>
          <w:lang w:eastAsia="zh-CN"/>
        </w:rPr>
        <w:t>QC</w:t>
      </w:r>
      <w:r w:rsidRPr="002835DF">
        <w:rPr>
          <w:iCs/>
          <w:lang w:eastAsia="zh-CN"/>
        </w:rPr>
        <w:t>)</w:t>
      </w:r>
    </w:p>
    <w:p w14:paraId="26A82499" w14:textId="08D3D081" w:rsidR="00D44B63" w:rsidRPr="00D44B63" w:rsidRDefault="00D44B63" w:rsidP="00D44B63">
      <w:pPr>
        <w:spacing w:line="256" w:lineRule="auto"/>
        <w:jc w:val="both"/>
      </w:pPr>
      <w:r>
        <w:rPr>
          <w:b/>
          <w:i/>
          <w:u w:val="single"/>
        </w:rPr>
        <w:t>Proposal 9:</w:t>
      </w:r>
      <w:r>
        <w:rPr>
          <w:b/>
          <w:i/>
        </w:rPr>
        <w:t xml:space="preserve"> </w:t>
      </w:r>
      <w:r w:rsidRPr="007B6E33">
        <w:rPr>
          <w:b/>
          <w:i/>
        </w:rPr>
        <w:t xml:space="preserve">Clarify that set </w:t>
      </w:r>
      <w:r w:rsidRPr="007B6E33">
        <w:rPr>
          <w:b/>
          <w:i/>
          <w:position w:val="-12"/>
        </w:rPr>
        <w:object w:dxaOrig="320" w:dyaOrig="360" w14:anchorId="4B9E3257">
          <v:shape id="_x0000_i1070" type="#_x0000_t75" style="width:14pt;height:15.35pt" o:ole="">
            <v:imagedata r:id="rId97" o:title=""/>
          </v:shape>
          <o:OLEObject Type="Embed" ProgID="Equation.3" ShapeID="_x0000_i1070" DrawAspect="Content" ObjectID="_1578267639" r:id="rId98"/>
        </w:object>
      </w:r>
      <w:r w:rsidRPr="007B6E33">
        <w:rPr>
          <w:rFonts w:hint="eastAsia"/>
          <w:b/>
          <w:i/>
          <w:lang w:eastAsia="zh-CN"/>
        </w:rPr>
        <w:t xml:space="preserve"> </w:t>
      </w:r>
      <w:r w:rsidRPr="007B6E33">
        <w:rPr>
          <w:b/>
          <w:i/>
          <w:lang w:eastAsia="zh-CN"/>
        </w:rPr>
        <w:t>is defined as a set of “physical” resource elements in PRB domain not in VRB domain</w:t>
      </w:r>
      <w:r w:rsidRPr="007B6E33">
        <w:rPr>
          <w:b/>
          <w:bCs/>
          <w:i/>
          <w:iCs/>
        </w:rPr>
        <w:t>.</w:t>
      </w:r>
      <w:r w:rsidRPr="00D44B63">
        <w:rPr>
          <w:iCs/>
          <w:lang w:eastAsia="zh-CN"/>
        </w:rPr>
        <w:t xml:space="preserve"> </w:t>
      </w:r>
      <w:r w:rsidRPr="002835DF">
        <w:rPr>
          <w:iCs/>
          <w:lang w:eastAsia="zh-CN"/>
        </w:rPr>
        <w:t xml:space="preserve">(supportive company: </w:t>
      </w:r>
      <w:r>
        <w:rPr>
          <w:iCs/>
          <w:lang w:eastAsia="zh-CN"/>
        </w:rPr>
        <w:t>QC</w:t>
      </w:r>
      <w:r w:rsidRPr="002835DF">
        <w:rPr>
          <w:iCs/>
          <w:lang w:eastAsia="zh-CN"/>
        </w:rPr>
        <w:t>)</w:t>
      </w:r>
    </w:p>
    <w:p w14:paraId="7D961793" w14:textId="77777777" w:rsidR="00A84959" w:rsidRDefault="00A84959" w:rsidP="00A84959">
      <w:pPr>
        <w:pStyle w:val="Heading2"/>
      </w:pPr>
      <w:r>
        <w:t>Partially overlapped PUCCH and PUSCH</w:t>
      </w:r>
    </w:p>
    <w:p w14:paraId="0213574B" w14:textId="1AB1A0D4" w:rsidR="00A84959" w:rsidRPr="00FA0384" w:rsidRDefault="00A84959" w:rsidP="00A84959">
      <w:pPr>
        <w:rPr>
          <w:b/>
          <w:i/>
        </w:rPr>
      </w:pPr>
      <w:r w:rsidRPr="00FA0384">
        <w:rPr>
          <w:b/>
          <w:i/>
          <w:u w:val="single"/>
        </w:rPr>
        <w:t xml:space="preserve">Proposal </w:t>
      </w:r>
      <w:r w:rsidR="00D44B63">
        <w:rPr>
          <w:b/>
          <w:i/>
          <w:u w:val="single"/>
        </w:rPr>
        <w:t>10</w:t>
      </w:r>
      <w:r>
        <w:rPr>
          <w:b/>
          <w:i/>
          <w:u w:val="single"/>
        </w:rPr>
        <w:t>a</w:t>
      </w:r>
      <w:r w:rsidRPr="00FA0384">
        <w:rPr>
          <w:b/>
          <w:i/>
          <w:u w:val="single"/>
        </w:rPr>
        <w:t>:</w:t>
      </w:r>
      <w:r w:rsidRPr="00FA0384">
        <w:rPr>
          <w:b/>
          <w:i/>
        </w:rPr>
        <w:t xml:space="preserve"> When PUCCH partially overlap with PUSCH, drop either PUSCH or PUCCH depends on priority ordering between PUCCH and PUSCH.</w:t>
      </w:r>
      <w:r>
        <w:rPr>
          <w:b/>
          <w:i/>
        </w:rPr>
        <w:t xml:space="preserve"> </w:t>
      </w:r>
      <w:r w:rsidRPr="002835DF">
        <w:t>(Supportive compan</w:t>
      </w:r>
      <w:r>
        <w:t>ies</w:t>
      </w:r>
      <w:r w:rsidRPr="002835DF">
        <w:t>: QC)</w:t>
      </w:r>
    </w:p>
    <w:p w14:paraId="3B089982" w14:textId="77777777" w:rsidR="00A84959" w:rsidRPr="002835DF" w:rsidRDefault="00A84959" w:rsidP="00A84959">
      <w:pPr>
        <w:pStyle w:val="ListParagraph"/>
        <w:numPr>
          <w:ilvl w:val="0"/>
          <w:numId w:val="21"/>
        </w:numPr>
        <w:rPr>
          <w:rFonts w:ascii="Times New Roman" w:hAnsi="Times New Roman"/>
          <w:sz w:val="20"/>
          <w:szCs w:val="20"/>
          <w:lang w:eastAsia="zh-CN"/>
        </w:rPr>
      </w:pPr>
      <w:r w:rsidRPr="00C93A0B">
        <w:rPr>
          <w:rFonts w:ascii="Times New Roman" w:hAnsi="Times New Roman"/>
          <w:b/>
          <w:i/>
          <w:sz w:val="20"/>
          <w:szCs w:val="20"/>
        </w:rPr>
        <w:t>FFS: priority ordering between different UCI type carried on PUCCH and the payload type (e.g. URLLC or eMBB) carried by PUSCH.</w:t>
      </w:r>
    </w:p>
    <w:p w14:paraId="53F5F216" w14:textId="77777777" w:rsidR="00A84959" w:rsidRDefault="00A84959" w:rsidP="00A84959">
      <w:pPr>
        <w:spacing w:after="0"/>
        <w:rPr>
          <w:rFonts w:eastAsia="MS Mincho"/>
          <w:b/>
          <w:bCs/>
          <w:i/>
          <w:iCs/>
          <w:lang w:eastAsia="ja-JP"/>
        </w:rPr>
      </w:pPr>
    </w:p>
    <w:p w14:paraId="1D550904" w14:textId="1BB5DB88" w:rsidR="00A84959" w:rsidRPr="002835DF" w:rsidRDefault="00A84959" w:rsidP="00A84959">
      <w:pPr>
        <w:rPr>
          <w:u w:val="single"/>
        </w:rPr>
      </w:pPr>
      <w:r w:rsidRPr="002835DF">
        <w:rPr>
          <w:b/>
          <w:i/>
          <w:u w:val="single"/>
        </w:rPr>
        <w:t xml:space="preserve">Proposal </w:t>
      </w:r>
      <w:r w:rsidR="00D44B63">
        <w:rPr>
          <w:b/>
          <w:i/>
          <w:u w:val="single"/>
        </w:rPr>
        <w:t>10</w:t>
      </w:r>
      <w:r>
        <w:rPr>
          <w:b/>
          <w:i/>
          <w:u w:val="single"/>
        </w:rPr>
        <w:t>b</w:t>
      </w:r>
      <w:r w:rsidRPr="002835DF">
        <w:rPr>
          <w:b/>
          <w:i/>
          <w:u w:val="single"/>
        </w:rPr>
        <w:t>:</w:t>
      </w:r>
      <w:r w:rsidRPr="002835DF">
        <w:rPr>
          <w:b/>
          <w:i/>
        </w:rPr>
        <w:t xml:space="preserve"> UE maps UCI intended on PUCCH on PUSCH according to following conditions: </w:t>
      </w:r>
      <w:r w:rsidRPr="002835DF">
        <w:t>(Supportive compan</w:t>
      </w:r>
      <w:r>
        <w:t>ies</w:t>
      </w:r>
      <w:r w:rsidRPr="002835DF">
        <w:t>: Nokia)</w:t>
      </w:r>
    </w:p>
    <w:p w14:paraId="62479BD1" w14:textId="77777777" w:rsidR="00A84959" w:rsidRPr="002835DF" w:rsidRDefault="00A84959" w:rsidP="00A84959">
      <w:pPr>
        <w:pStyle w:val="ListParagraph"/>
        <w:numPr>
          <w:ilvl w:val="0"/>
          <w:numId w:val="21"/>
        </w:numPr>
        <w:rPr>
          <w:rFonts w:ascii="Times New Roman" w:hAnsi="Times New Roman"/>
          <w:b/>
          <w:i/>
          <w:sz w:val="20"/>
          <w:szCs w:val="20"/>
        </w:rPr>
      </w:pPr>
      <w:r w:rsidRPr="002835DF">
        <w:rPr>
          <w:rFonts w:ascii="Times New Roman" w:hAnsi="Times New Roman"/>
          <w:b/>
          <w:i/>
          <w:sz w:val="20"/>
          <w:szCs w:val="20"/>
        </w:rPr>
        <w:lastRenderedPageBreak/>
        <w:t xml:space="preserve">If a UE would transmit UCI on a PUCCH format 0 or 2 that has a same first symbol and duration with a PUSCH transmission, the UE multiplexes the UCI in the PUSCH transmission and does not transmit the PUCCH.     </w:t>
      </w:r>
    </w:p>
    <w:p w14:paraId="7031980F" w14:textId="77777777" w:rsidR="00A84959" w:rsidRPr="002835DF" w:rsidRDefault="00A84959" w:rsidP="00A84959">
      <w:pPr>
        <w:pStyle w:val="ListParagraph"/>
        <w:numPr>
          <w:ilvl w:val="0"/>
          <w:numId w:val="21"/>
        </w:numPr>
        <w:rPr>
          <w:rFonts w:ascii="Times New Roman" w:hAnsi="Times New Roman"/>
          <w:b/>
          <w:i/>
          <w:sz w:val="20"/>
          <w:szCs w:val="20"/>
        </w:rPr>
      </w:pPr>
      <w:r w:rsidRPr="002835DF">
        <w:rPr>
          <w:rFonts w:ascii="Times New Roman" w:hAnsi="Times New Roman"/>
          <w:b/>
          <w:i/>
          <w:sz w:val="20"/>
          <w:szCs w:val="20"/>
        </w:rPr>
        <w:t>If a UE would transmit UCI on a PUCCH format 1, 3 or 4 that has a first symbol after or at most [3] symbols before the first symbol of a PUSCH transmission, the UE multiplexes the UCI in the PUSCH transmission and does not transmit the PUCCH.</w:t>
      </w:r>
    </w:p>
    <w:p w14:paraId="1566628F" w14:textId="7DC6C91B" w:rsidR="00206802" w:rsidRDefault="008E282D" w:rsidP="00206802">
      <w:pPr>
        <w:pStyle w:val="Heading2"/>
      </w:pPr>
      <w:r>
        <w:t>UCI piggyback on PUSCH in UL CA</w:t>
      </w:r>
    </w:p>
    <w:p w14:paraId="43338EC5" w14:textId="013425B1" w:rsidR="008E282D" w:rsidRDefault="008E282D" w:rsidP="008E282D">
      <w:pPr>
        <w:rPr>
          <w:b/>
          <w:i/>
        </w:rPr>
      </w:pPr>
      <w:r w:rsidRPr="00AD420A">
        <w:rPr>
          <w:b/>
          <w:i/>
          <w:u w:val="single"/>
        </w:rPr>
        <w:t xml:space="preserve">Proposal </w:t>
      </w:r>
      <w:r w:rsidR="00D44B63">
        <w:rPr>
          <w:b/>
          <w:i/>
          <w:u w:val="single"/>
        </w:rPr>
        <w:t>11</w:t>
      </w:r>
      <w:r w:rsidR="008F50A0">
        <w:rPr>
          <w:b/>
          <w:i/>
          <w:u w:val="single"/>
        </w:rPr>
        <w:t>a</w:t>
      </w:r>
      <w:r w:rsidRPr="00AD420A">
        <w:rPr>
          <w:b/>
          <w:i/>
          <w:u w:val="single"/>
        </w:rPr>
        <w:t>:</w:t>
      </w:r>
      <w:r w:rsidRPr="00AD420A">
        <w:rPr>
          <w:b/>
          <w:i/>
        </w:rPr>
        <w:t xml:space="preserve"> </w:t>
      </w:r>
      <w:r>
        <w:rPr>
          <w:b/>
          <w:i/>
        </w:rPr>
        <w:t>In scenario of CA, UCI is piggybacked on a single CC based on the follow rule (same as LTE)</w:t>
      </w:r>
      <w:r w:rsidRPr="00AD420A">
        <w:rPr>
          <w:b/>
          <w:i/>
        </w:rPr>
        <w:t>.</w:t>
      </w:r>
      <w:r>
        <w:rPr>
          <w:b/>
          <w:i/>
        </w:rPr>
        <w:t xml:space="preserve"> </w:t>
      </w:r>
      <w:r w:rsidRPr="00C93A0B">
        <w:t>(supportive company: QC)</w:t>
      </w:r>
    </w:p>
    <w:p w14:paraId="2BF8F15C" w14:textId="77777777" w:rsidR="008E282D" w:rsidRPr="000E0304" w:rsidRDefault="008E282D" w:rsidP="008E282D">
      <w:pPr>
        <w:pStyle w:val="ListParagraph"/>
        <w:numPr>
          <w:ilvl w:val="0"/>
          <w:numId w:val="19"/>
        </w:numPr>
        <w:tabs>
          <w:tab w:val="num" w:pos="1440"/>
        </w:tabs>
        <w:rPr>
          <w:rFonts w:ascii="Times New Roman" w:hAnsi="Times New Roman"/>
          <w:sz w:val="20"/>
          <w:szCs w:val="20"/>
          <w:lang w:eastAsia="zh-CN"/>
        </w:rPr>
      </w:pPr>
      <w:r w:rsidRPr="000E0304">
        <w:rPr>
          <w:rFonts w:ascii="Times New Roman" w:hAnsi="Times New Roman"/>
          <w:sz w:val="20"/>
          <w:szCs w:val="20"/>
          <w:lang w:eastAsia="zh-CN"/>
        </w:rPr>
        <w:t>In case of no aperiodic CSI triggering</w:t>
      </w:r>
    </w:p>
    <w:p w14:paraId="08502F71" w14:textId="77777777" w:rsidR="008E282D" w:rsidRPr="000E0304" w:rsidRDefault="008E282D" w:rsidP="008E282D">
      <w:pPr>
        <w:pStyle w:val="ListParagraph"/>
        <w:numPr>
          <w:ilvl w:val="1"/>
          <w:numId w:val="19"/>
        </w:numPr>
        <w:rPr>
          <w:rFonts w:ascii="Times New Roman" w:hAnsi="Times New Roman"/>
          <w:sz w:val="20"/>
          <w:szCs w:val="20"/>
          <w:lang w:eastAsia="zh-CN"/>
        </w:rPr>
      </w:pPr>
      <w:r w:rsidRPr="000E0304">
        <w:rPr>
          <w:rFonts w:ascii="Times New Roman" w:hAnsi="Times New Roman"/>
          <w:sz w:val="20"/>
          <w:szCs w:val="20"/>
          <w:lang w:eastAsia="zh-CN"/>
        </w:rPr>
        <w:t>If there is PUSCH on the UL PCC</w:t>
      </w:r>
    </w:p>
    <w:p w14:paraId="0738AD70" w14:textId="77777777" w:rsidR="008E282D" w:rsidRPr="000E0304" w:rsidRDefault="008E282D" w:rsidP="008E282D">
      <w:pPr>
        <w:pStyle w:val="ListParagraph"/>
        <w:numPr>
          <w:ilvl w:val="2"/>
          <w:numId w:val="19"/>
        </w:numPr>
        <w:rPr>
          <w:rFonts w:ascii="Times New Roman" w:hAnsi="Times New Roman"/>
          <w:sz w:val="20"/>
          <w:szCs w:val="20"/>
          <w:lang w:eastAsia="zh-CN"/>
        </w:rPr>
      </w:pPr>
      <w:r w:rsidRPr="000E0304">
        <w:rPr>
          <w:rFonts w:ascii="Times New Roman" w:hAnsi="Times New Roman"/>
          <w:sz w:val="20"/>
          <w:szCs w:val="20"/>
          <w:lang w:eastAsia="zh-CN"/>
        </w:rPr>
        <w:t>UCI is mapped onto the UL PCC</w:t>
      </w:r>
    </w:p>
    <w:p w14:paraId="24625BAF" w14:textId="77777777" w:rsidR="008E282D" w:rsidRPr="000E0304" w:rsidRDefault="008E282D" w:rsidP="008E282D">
      <w:pPr>
        <w:pStyle w:val="ListParagraph"/>
        <w:numPr>
          <w:ilvl w:val="1"/>
          <w:numId w:val="19"/>
        </w:numPr>
        <w:rPr>
          <w:rFonts w:ascii="Times New Roman" w:hAnsi="Times New Roman"/>
          <w:sz w:val="20"/>
          <w:szCs w:val="20"/>
          <w:lang w:eastAsia="zh-CN"/>
        </w:rPr>
      </w:pPr>
      <w:r w:rsidRPr="000E0304">
        <w:rPr>
          <w:rFonts w:ascii="Times New Roman" w:hAnsi="Times New Roman"/>
          <w:sz w:val="20"/>
          <w:szCs w:val="20"/>
          <w:lang w:eastAsia="zh-CN"/>
        </w:rPr>
        <w:t>If there is no PUSCH on the UL PCC</w:t>
      </w:r>
    </w:p>
    <w:p w14:paraId="6C6412AD" w14:textId="77777777" w:rsidR="008E282D" w:rsidRPr="000E0304" w:rsidRDefault="008E282D" w:rsidP="008E282D">
      <w:pPr>
        <w:pStyle w:val="ListParagraph"/>
        <w:numPr>
          <w:ilvl w:val="2"/>
          <w:numId w:val="19"/>
        </w:numPr>
        <w:rPr>
          <w:rFonts w:ascii="Times New Roman" w:hAnsi="Times New Roman"/>
          <w:sz w:val="20"/>
          <w:szCs w:val="20"/>
          <w:lang w:eastAsia="zh-CN"/>
        </w:rPr>
      </w:pPr>
      <w:r w:rsidRPr="000E0304">
        <w:rPr>
          <w:rFonts w:ascii="Times New Roman" w:hAnsi="Times New Roman"/>
          <w:sz w:val="20"/>
          <w:szCs w:val="20"/>
          <w:lang w:eastAsia="zh-CN"/>
        </w:rPr>
        <w:t>UCI is mapped onto the UL SCC with the smallest value of carrier index, i.e. SCellIndex-r10</w:t>
      </w:r>
      <w:r>
        <w:rPr>
          <w:rFonts w:ascii="Times New Roman" w:hAnsi="Times New Roman"/>
          <w:sz w:val="20"/>
          <w:szCs w:val="20"/>
          <w:lang w:eastAsia="zh-CN"/>
        </w:rPr>
        <w:t>, of the associated PUCCH group</w:t>
      </w:r>
    </w:p>
    <w:p w14:paraId="562D6956" w14:textId="77777777" w:rsidR="008E282D" w:rsidRPr="000E0304" w:rsidRDefault="008E282D" w:rsidP="008E282D">
      <w:pPr>
        <w:pStyle w:val="ListParagraph"/>
        <w:numPr>
          <w:ilvl w:val="0"/>
          <w:numId w:val="19"/>
        </w:numPr>
        <w:tabs>
          <w:tab w:val="num" w:pos="1440"/>
        </w:tabs>
        <w:rPr>
          <w:rFonts w:ascii="Times New Roman" w:hAnsi="Times New Roman"/>
          <w:sz w:val="20"/>
          <w:szCs w:val="20"/>
          <w:lang w:eastAsia="zh-CN"/>
        </w:rPr>
      </w:pPr>
      <w:r w:rsidRPr="000E0304">
        <w:rPr>
          <w:rFonts w:ascii="Times New Roman" w:hAnsi="Times New Roman"/>
          <w:sz w:val="20"/>
          <w:szCs w:val="20"/>
          <w:lang w:eastAsia="zh-CN"/>
        </w:rPr>
        <w:t>In case of aperiodic CSI triggering</w:t>
      </w:r>
    </w:p>
    <w:p w14:paraId="272EF710" w14:textId="77777777" w:rsidR="008E282D" w:rsidRPr="000E0304" w:rsidRDefault="008E282D" w:rsidP="008E282D">
      <w:pPr>
        <w:pStyle w:val="ListParagraph"/>
        <w:numPr>
          <w:ilvl w:val="1"/>
          <w:numId w:val="19"/>
        </w:numPr>
        <w:rPr>
          <w:rFonts w:ascii="Times New Roman" w:hAnsi="Times New Roman"/>
          <w:sz w:val="20"/>
          <w:szCs w:val="20"/>
          <w:lang w:eastAsia="zh-CN"/>
        </w:rPr>
      </w:pPr>
      <w:r w:rsidRPr="000E0304">
        <w:rPr>
          <w:rFonts w:ascii="Times New Roman" w:hAnsi="Times New Roman"/>
          <w:sz w:val="20"/>
          <w:szCs w:val="20"/>
          <w:lang w:eastAsia="zh-CN"/>
        </w:rPr>
        <w:t>UCI is mapped onto the PUSCH on the CC indicated by the UL grant containing the aperiodic CSI trigger</w:t>
      </w:r>
    </w:p>
    <w:p w14:paraId="31BE4BB9" w14:textId="4FC8ED17" w:rsidR="008E282D" w:rsidRPr="008E282D" w:rsidRDefault="008E282D" w:rsidP="008E282D">
      <w:r w:rsidRPr="000E0304">
        <w:rPr>
          <w:lang w:eastAsia="zh-CN"/>
        </w:rPr>
        <w:t xml:space="preserve">Note: UE is not expected to receive more </w:t>
      </w:r>
      <w:r>
        <w:rPr>
          <w:lang w:eastAsia="zh-CN"/>
        </w:rPr>
        <w:t>than</w:t>
      </w:r>
      <w:r w:rsidRPr="000E0304">
        <w:rPr>
          <w:lang w:eastAsia="zh-CN"/>
        </w:rPr>
        <w:t xml:space="preserve"> one positive aperiodic CSI trigger for a given subframe</w:t>
      </w:r>
    </w:p>
    <w:p w14:paraId="3DFAE38C" w14:textId="3F794DB2" w:rsidR="002835DF" w:rsidRPr="00A84959" w:rsidRDefault="008E282D" w:rsidP="002835DF">
      <w:pPr>
        <w:rPr>
          <w:b/>
          <w:i/>
          <w:u w:val="single"/>
        </w:rPr>
      </w:pPr>
      <w:r w:rsidRPr="008E282D">
        <w:rPr>
          <w:b/>
          <w:i/>
          <w:u w:val="single"/>
        </w:rPr>
        <w:t xml:space="preserve">Proposal </w:t>
      </w:r>
      <w:r w:rsidR="00D44B63">
        <w:rPr>
          <w:b/>
          <w:i/>
          <w:u w:val="single"/>
        </w:rPr>
        <w:t>11</w:t>
      </w:r>
      <w:r w:rsidR="008F50A0">
        <w:rPr>
          <w:b/>
          <w:i/>
          <w:u w:val="single"/>
        </w:rPr>
        <w:t>b</w:t>
      </w:r>
      <w:r w:rsidRPr="008E282D">
        <w:rPr>
          <w:b/>
          <w:i/>
          <w:u w:val="single"/>
        </w:rPr>
        <w:t xml:space="preserve">: </w:t>
      </w:r>
      <w:r w:rsidRPr="008E282D">
        <w:rPr>
          <w:b/>
          <w:i/>
        </w:rPr>
        <w:t>If a UE is configured for UL CA and dynamic HARQ-ACK codebook determination, a DCI format scheduling PUSCH includes a ‘HARQ-ACK multiplexing’ field of 1 bit.</w:t>
      </w:r>
      <w:r>
        <w:rPr>
          <w:b/>
          <w:i/>
        </w:rPr>
        <w:t xml:space="preserve"> </w:t>
      </w:r>
      <w:r w:rsidRPr="00C93A0B">
        <w:t>(supportive company: Samsung)</w:t>
      </w:r>
    </w:p>
    <w:p w14:paraId="6F3157E8" w14:textId="77777777" w:rsidR="00384F16" w:rsidRPr="00DA5366" w:rsidRDefault="00384F16" w:rsidP="00384F16">
      <w:pPr>
        <w:pStyle w:val="Heading2"/>
      </w:pPr>
      <w:r w:rsidRPr="00DA5366">
        <w:t xml:space="preserve">Mod order </w:t>
      </w:r>
      <w:r>
        <w:t xml:space="preserve">determination </w:t>
      </w:r>
      <w:r w:rsidRPr="00DA5366">
        <w:t>for UCI-only PUSCH</w:t>
      </w:r>
    </w:p>
    <w:p w14:paraId="530657D7" w14:textId="14893389" w:rsidR="00384F16" w:rsidRPr="00D944D4" w:rsidRDefault="00384F16" w:rsidP="00384F16">
      <w:pPr>
        <w:rPr>
          <w:b/>
          <w:i/>
          <w:u w:val="single"/>
        </w:rPr>
      </w:pPr>
      <w:r w:rsidRPr="00D944D4">
        <w:rPr>
          <w:b/>
          <w:i/>
          <w:u w:val="single"/>
        </w:rPr>
        <w:t>Proposal 1</w:t>
      </w:r>
      <w:r w:rsidR="00D44B63">
        <w:rPr>
          <w:b/>
          <w:i/>
          <w:u w:val="single"/>
        </w:rPr>
        <w:t>2</w:t>
      </w:r>
      <w:r w:rsidR="00C233CB">
        <w:rPr>
          <w:b/>
          <w:i/>
          <w:u w:val="single"/>
        </w:rPr>
        <w:t>a</w:t>
      </w:r>
      <w:r w:rsidRPr="00D944D4">
        <w:rPr>
          <w:b/>
          <w:i/>
          <w:u w:val="single"/>
        </w:rPr>
        <w:t>:</w:t>
      </w:r>
      <w:r w:rsidRPr="00D944D4">
        <w:rPr>
          <w:b/>
          <w:i/>
        </w:rPr>
        <w:t xml:space="preserve"> A DCI format scheduling PUSCH includes an ‘UL-SCH indicator’ field of 1 bit.</w:t>
      </w:r>
      <w:r>
        <w:rPr>
          <w:b/>
          <w:i/>
        </w:rPr>
        <w:t xml:space="preserve"> </w:t>
      </w:r>
      <w:r w:rsidR="00C233CB" w:rsidRPr="002835DF">
        <w:t>(Supportive compan</w:t>
      </w:r>
      <w:r w:rsidR="00C233CB">
        <w:t>ies</w:t>
      </w:r>
      <w:r w:rsidR="00C233CB" w:rsidRPr="002835DF">
        <w:t xml:space="preserve">: </w:t>
      </w:r>
      <w:r w:rsidRPr="00C233CB">
        <w:t>Samsung)</w:t>
      </w:r>
    </w:p>
    <w:p w14:paraId="3564B6FC" w14:textId="12412E8E" w:rsidR="00384F16" w:rsidRPr="00C024F8" w:rsidRDefault="00384F16" w:rsidP="00384F16">
      <w:pPr>
        <w:pStyle w:val="BodyText"/>
        <w:rPr>
          <w:b/>
          <w:i/>
          <w:iCs/>
          <w:szCs w:val="20"/>
          <w:lang w:eastAsia="zh-CN"/>
        </w:rPr>
      </w:pPr>
      <w:r w:rsidRPr="002574A9">
        <w:rPr>
          <w:b/>
          <w:i/>
          <w:iCs/>
          <w:szCs w:val="20"/>
          <w:u w:val="single"/>
          <w:lang w:eastAsia="zh-CN"/>
        </w:rPr>
        <w:t xml:space="preserve">Proposal </w:t>
      </w:r>
      <w:r w:rsidR="00C233CB">
        <w:rPr>
          <w:b/>
          <w:i/>
          <w:iCs/>
          <w:szCs w:val="20"/>
          <w:u w:val="single"/>
          <w:lang w:eastAsia="zh-CN"/>
        </w:rPr>
        <w:t>1</w:t>
      </w:r>
      <w:r w:rsidR="00D44B63">
        <w:rPr>
          <w:b/>
          <w:i/>
          <w:iCs/>
          <w:szCs w:val="20"/>
          <w:u w:val="single"/>
          <w:lang w:eastAsia="zh-CN"/>
        </w:rPr>
        <w:t>2</w:t>
      </w:r>
      <w:r w:rsidR="00C233CB">
        <w:rPr>
          <w:b/>
          <w:i/>
          <w:iCs/>
          <w:szCs w:val="20"/>
          <w:u w:val="single"/>
          <w:lang w:eastAsia="zh-CN"/>
        </w:rPr>
        <w:t>b</w:t>
      </w:r>
      <w:r w:rsidRPr="002574A9">
        <w:rPr>
          <w:b/>
          <w:i/>
          <w:iCs/>
          <w:szCs w:val="20"/>
          <w:u w:val="single"/>
          <w:lang w:eastAsia="zh-CN"/>
        </w:rPr>
        <w:t>:</w:t>
      </w:r>
      <w:r w:rsidRPr="00C024F8">
        <w:rPr>
          <w:b/>
          <w:i/>
          <w:iCs/>
          <w:szCs w:val="20"/>
          <w:lang w:eastAsia="zh-CN"/>
        </w:rPr>
        <w:t xml:space="preserve"> Reuse the NDI, RV and MCS fields in DCI to trigger CSI on PUSCH without UL-SCH data </w:t>
      </w:r>
      <w:r w:rsidR="00C233CB" w:rsidRPr="002835DF">
        <w:t xml:space="preserve">(Supportive </w:t>
      </w:r>
      <w:r w:rsidR="00C233CB" w:rsidRPr="00C233CB">
        <w:t xml:space="preserve">companies: </w:t>
      </w:r>
      <w:r w:rsidRPr="00C233CB">
        <w:rPr>
          <w:iCs/>
          <w:szCs w:val="20"/>
          <w:lang w:eastAsia="zh-CN"/>
        </w:rPr>
        <w:t>CATT)</w:t>
      </w:r>
    </w:p>
    <w:p w14:paraId="11F8EE10" w14:textId="0BFD510E" w:rsidR="00DA5366" w:rsidRDefault="00384F16" w:rsidP="00DA5366">
      <w:pPr>
        <w:pStyle w:val="BodyText"/>
        <w:numPr>
          <w:ilvl w:val="0"/>
          <w:numId w:val="16"/>
        </w:numPr>
        <w:overflowPunct/>
        <w:autoSpaceDE/>
        <w:autoSpaceDN/>
        <w:adjustRightInd/>
        <w:textAlignment w:val="auto"/>
        <w:rPr>
          <w:b/>
          <w:i/>
          <w:iCs/>
          <w:szCs w:val="20"/>
          <w:lang w:eastAsia="zh-CN"/>
        </w:rPr>
      </w:pPr>
      <w:r w:rsidRPr="00C024F8">
        <w:rPr>
          <w:b/>
          <w:i/>
          <w:iCs/>
          <w:szCs w:val="20"/>
          <w:lang w:eastAsia="zh-CN"/>
        </w:rPr>
        <w:t>NDI bit is toggled compared to the previous transmission for the same HARQ process and RV is set to 0 combined with I</w:t>
      </w:r>
      <w:r w:rsidRPr="00C024F8">
        <w:rPr>
          <w:b/>
          <w:i/>
          <w:iCs/>
          <w:szCs w:val="20"/>
          <w:vertAlign w:val="subscript"/>
          <w:lang w:eastAsia="zh-CN"/>
        </w:rPr>
        <w:t>MCS</w:t>
      </w:r>
      <w:r w:rsidRPr="00C024F8">
        <w:rPr>
          <w:b/>
          <w:i/>
          <w:iCs/>
          <w:szCs w:val="20"/>
          <w:lang w:eastAsia="zh-CN"/>
        </w:rPr>
        <w:t xml:space="preserve"> = {[28], 29, 30, 31} to indicate the modulation order for CSI on PUSCH without UL-SCH data is QPSK, 16QAM, 64QAM and [256QAM] respectively.</w:t>
      </w:r>
    </w:p>
    <w:p w14:paraId="101B3A9D" w14:textId="78937822" w:rsidR="00D6525C" w:rsidRPr="00384F16" w:rsidRDefault="00D6525C" w:rsidP="00F624DB">
      <w:pPr>
        <w:pStyle w:val="BodyText"/>
        <w:rPr>
          <w:b/>
          <w:i/>
          <w:iCs/>
          <w:szCs w:val="20"/>
          <w:lang w:eastAsia="zh-CN"/>
        </w:rPr>
      </w:pPr>
      <w:r w:rsidRPr="002574A9">
        <w:rPr>
          <w:b/>
          <w:i/>
          <w:iCs/>
          <w:szCs w:val="20"/>
          <w:u w:val="single"/>
          <w:lang w:eastAsia="zh-CN"/>
        </w:rPr>
        <w:t xml:space="preserve">Proposal </w:t>
      </w:r>
      <w:r>
        <w:rPr>
          <w:b/>
          <w:i/>
          <w:iCs/>
          <w:szCs w:val="20"/>
          <w:u w:val="single"/>
          <w:lang w:eastAsia="zh-CN"/>
        </w:rPr>
        <w:t>12c</w:t>
      </w:r>
      <w:r w:rsidRPr="002574A9">
        <w:rPr>
          <w:b/>
          <w:i/>
          <w:iCs/>
          <w:szCs w:val="20"/>
          <w:u w:val="single"/>
          <w:lang w:eastAsia="zh-CN"/>
        </w:rPr>
        <w:t>:</w:t>
      </w:r>
      <w:r w:rsidRPr="00D6525C">
        <w:rPr>
          <w:b/>
          <w:i/>
          <w:iCs/>
          <w:szCs w:val="20"/>
          <w:lang w:eastAsia="zh-CN"/>
        </w:rPr>
        <w:t xml:space="preserve"> </w:t>
      </w:r>
      <w:r>
        <w:rPr>
          <w:b/>
          <w:i/>
          <w:iCs/>
          <w:szCs w:val="20"/>
          <w:lang w:eastAsia="zh-CN"/>
        </w:rPr>
        <w:t>W</w:t>
      </w:r>
      <w:r w:rsidRPr="00D6525C">
        <w:rPr>
          <w:b/>
          <w:i/>
          <w:iCs/>
          <w:szCs w:val="20"/>
          <w:lang w:eastAsia="zh-CN"/>
        </w:rPr>
        <w:t>hen piggyback</w:t>
      </w:r>
      <w:r w:rsidR="00D00139">
        <w:rPr>
          <w:b/>
          <w:i/>
          <w:iCs/>
          <w:szCs w:val="20"/>
          <w:lang w:eastAsia="zh-CN"/>
        </w:rPr>
        <w:t>ed</w:t>
      </w:r>
      <w:r w:rsidRPr="00D6525C">
        <w:rPr>
          <w:b/>
          <w:i/>
          <w:iCs/>
          <w:szCs w:val="20"/>
          <w:lang w:eastAsia="zh-CN"/>
        </w:rPr>
        <w:t xml:space="preserve"> on PUSCH without UL-SCH</w:t>
      </w:r>
      <w:r>
        <w:rPr>
          <w:b/>
          <w:i/>
          <w:iCs/>
          <w:szCs w:val="20"/>
          <w:lang w:eastAsia="zh-CN"/>
        </w:rPr>
        <w:t>, the m</w:t>
      </w:r>
      <w:r w:rsidRPr="00D6525C">
        <w:rPr>
          <w:b/>
          <w:i/>
          <w:iCs/>
          <w:szCs w:val="20"/>
          <w:lang w:eastAsia="zh-CN"/>
        </w:rPr>
        <w:t xml:space="preserve">odulation order of UCI </w:t>
      </w:r>
      <w:r w:rsidR="00634ECA">
        <w:rPr>
          <w:b/>
          <w:i/>
          <w:iCs/>
          <w:szCs w:val="20"/>
          <w:lang w:eastAsia="zh-CN"/>
        </w:rPr>
        <w:t xml:space="preserve">is derived at UE </w:t>
      </w:r>
      <w:r w:rsidRPr="00D6525C">
        <w:rPr>
          <w:b/>
          <w:i/>
          <w:iCs/>
          <w:szCs w:val="20"/>
          <w:lang w:eastAsia="zh-CN"/>
        </w:rPr>
        <w:t>based on coding rate.</w:t>
      </w:r>
      <w:r w:rsidR="00F624DB">
        <w:rPr>
          <w:b/>
          <w:i/>
          <w:iCs/>
          <w:szCs w:val="20"/>
          <w:lang w:eastAsia="zh-CN"/>
        </w:rPr>
        <w:t xml:space="preserve"> </w:t>
      </w:r>
      <w:r w:rsidR="00F624DB" w:rsidRPr="002835DF">
        <w:t xml:space="preserve">(Supportive </w:t>
      </w:r>
      <w:r w:rsidR="00F624DB" w:rsidRPr="00C233CB">
        <w:t xml:space="preserve">companies: </w:t>
      </w:r>
      <w:r w:rsidR="00F624DB">
        <w:rPr>
          <w:iCs/>
          <w:szCs w:val="20"/>
          <w:lang w:eastAsia="zh-CN"/>
        </w:rPr>
        <w:t>QC</w:t>
      </w:r>
      <w:r w:rsidR="00F624DB" w:rsidRPr="00C233CB">
        <w:rPr>
          <w:iCs/>
          <w:szCs w:val="20"/>
          <w:lang w:eastAsia="zh-CN"/>
        </w:rPr>
        <w:t>)</w:t>
      </w:r>
    </w:p>
    <w:p w14:paraId="1016DA29" w14:textId="38D632A3" w:rsidR="006C37BC" w:rsidRPr="003E0BAD" w:rsidRDefault="003E0BAD" w:rsidP="0043638D">
      <w:pPr>
        <w:pStyle w:val="Heading2"/>
      </w:pPr>
      <w:r>
        <w:t>Other issues</w:t>
      </w:r>
      <w:r w:rsidR="0089444F">
        <w:t>/CRs</w:t>
      </w:r>
    </w:p>
    <w:sectPr w:rsidR="006C37BC" w:rsidRPr="003E0BAD" w:rsidSect="00671B4F">
      <w:headerReference w:type="even" r:id="rId99"/>
      <w:footerReference w:type="even" r:id="rId100"/>
      <w:footerReference w:type="default" r:id="rId101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8EDE6A" w14:textId="77777777" w:rsidR="009D0978" w:rsidRDefault="009D0978">
      <w:r>
        <w:separator/>
      </w:r>
    </w:p>
  </w:endnote>
  <w:endnote w:type="continuationSeparator" w:id="0">
    <w:p w14:paraId="3A5186DD" w14:textId="77777777" w:rsidR="009D0978" w:rsidRDefault="009D0978">
      <w:r>
        <w:continuationSeparator/>
      </w:r>
    </w:p>
  </w:endnote>
  <w:endnote w:type="continuationNotice" w:id="1">
    <w:p w14:paraId="3F3D658D" w14:textId="77777777" w:rsidR="009D0978" w:rsidRDefault="009D09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ambria"/>
    <w:charset w:val="00"/>
    <w:family w:val="auto"/>
    <w:pitch w:val="variable"/>
    <w:sig w:usb0="00000001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7" w14:textId="77777777" w:rsidR="008E282D" w:rsidRDefault="008E282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8E282D" w:rsidRDefault="008E282D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9" w14:textId="10753109" w:rsidR="008E282D" w:rsidRDefault="008E282D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6692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6692A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DE86F" w14:textId="77777777" w:rsidR="009D0978" w:rsidRDefault="009D0978">
      <w:r>
        <w:separator/>
      </w:r>
    </w:p>
  </w:footnote>
  <w:footnote w:type="continuationSeparator" w:id="0">
    <w:p w14:paraId="57A0C32B" w14:textId="77777777" w:rsidR="009D0978" w:rsidRDefault="009D0978">
      <w:r>
        <w:continuationSeparator/>
      </w:r>
    </w:p>
  </w:footnote>
  <w:footnote w:type="continuationNotice" w:id="1">
    <w:p w14:paraId="49B1EC2F" w14:textId="77777777" w:rsidR="009D0978" w:rsidRDefault="009D09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6" w14:textId="77777777" w:rsidR="008E282D" w:rsidRDefault="008E28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6E769D4"/>
    <w:multiLevelType w:val="hybridMultilevel"/>
    <w:tmpl w:val="33967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AC7EEF"/>
    <w:multiLevelType w:val="hybridMultilevel"/>
    <w:tmpl w:val="BDA4DEC2"/>
    <w:lvl w:ilvl="0" w:tplc="83802386">
      <w:start w:val="1"/>
      <w:numFmt w:val="bullet"/>
      <w:lvlText w:val="-"/>
      <w:lvlJc w:val="left"/>
      <w:pPr>
        <w:ind w:left="8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" w15:restartNumberingAfterBreak="0">
    <w:nsid w:val="14577FE5"/>
    <w:multiLevelType w:val="hybridMultilevel"/>
    <w:tmpl w:val="9D00A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631AC3"/>
    <w:multiLevelType w:val="hybridMultilevel"/>
    <w:tmpl w:val="B0B0FA2A"/>
    <w:lvl w:ilvl="0" w:tplc="83802386">
      <w:start w:val="1"/>
      <w:numFmt w:val="bullet"/>
      <w:lvlText w:val="-"/>
      <w:lvlJc w:val="left"/>
      <w:pPr>
        <w:ind w:left="846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 w15:restartNumberingAfterBreak="0">
    <w:nsid w:val="24EC22E7"/>
    <w:multiLevelType w:val="hybridMultilevel"/>
    <w:tmpl w:val="5434C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B04DC9"/>
    <w:multiLevelType w:val="hybridMultilevel"/>
    <w:tmpl w:val="A2F8A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EF037CD"/>
    <w:multiLevelType w:val="hybridMultilevel"/>
    <w:tmpl w:val="F0C0AD52"/>
    <w:lvl w:ilvl="0" w:tplc="A67C865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99E7B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DD6D684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3AC86AE4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FF0B8FC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5C40DDE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C0866B4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F2E5826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DF0D2D2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48F10360"/>
    <w:multiLevelType w:val="hybridMultilevel"/>
    <w:tmpl w:val="6C9E6682"/>
    <w:lvl w:ilvl="0" w:tplc="DEBC8B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D647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F42DC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6E66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EF19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58A27A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4A9A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1CC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44D8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E071B15"/>
    <w:multiLevelType w:val="hybridMultilevel"/>
    <w:tmpl w:val="58AE6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716CF9"/>
    <w:multiLevelType w:val="hybridMultilevel"/>
    <w:tmpl w:val="2EA86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957F55"/>
    <w:multiLevelType w:val="hybridMultilevel"/>
    <w:tmpl w:val="44780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04D4"/>
    <w:multiLevelType w:val="hybridMultilevel"/>
    <w:tmpl w:val="F7C62D78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FE4875"/>
    <w:multiLevelType w:val="hybridMultilevel"/>
    <w:tmpl w:val="72048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9B55BE"/>
    <w:multiLevelType w:val="hybridMultilevel"/>
    <w:tmpl w:val="F0F0A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6E5B69"/>
    <w:multiLevelType w:val="hybridMultilevel"/>
    <w:tmpl w:val="FA7E6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2E99B0">
      <w:numFmt w:val="bullet"/>
      <w:lvlText w:val="·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B50160"/>
    <w:multiLevelType w:val="hybridMultilevel"/>
    <w:tmpl w:val="F244D11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EE74A49"/>
    <w:multiLevelType w:val="hybridMultilevel"/>
    <w:tmpl w:val="24FC2D2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12"/>
  </w:num>
  <w:num w:numId="5">
    <w:abstractNumId w:val="14"/>
  </w:num>
  <w:num w:numId="6">
    <w:abstractNumId w:val="17"/>
  </w:num>
  <w:num w:numId="7">
    <w:abstractNumId w:val="0"/>
    <w:lvlOverride w:ilvl="0">
      <w:startOverride w:val="1"/>
    </w:lvlOverride>
  </w:num>
  <w:num w:numId="8">
    <w:abstractNumId w:val="6"/>
  </w:num>
  <w:num w:numId="9">
    <w:abstractNumId w:val="18"/>
  </w:num>
  <w:num w:numId="10">
    <w:abstractNumId w:val="4"/>
  </w:num>
  <w:num w:numId="11">
    <w:abstractNumId w:val="15"/>
  </w:num>
  <w:num w:numId="12">
    <w:abstractNumId w:val="11"/>
  </w:num>
  <w:num w:numId="13">
    <w:abstractNumId w:val="16"/>
  </w:num>
  <w:num w:numId="14">
    <w:abstractNumId w:val="13"/>
  </w:num>
  <w:num w:numId="15">
    <w:abstractNumId w:val="1"/>
  </w:num>
  <w:num w:numId="16">
    <w:abstractNumId w:val="5"/>
  </w:num>
  <w:num w:numId="17">
    <w:abstractNumId w:val="10"/>
  </w:num>
  <w:num w:numId="18">
    <w:abstractNumId w:val="20"/>
  </w:num>
  <w:num w:numId="19">
    <w:abstractNumId w:val="19"/>
  </w:num>
  <w:num w:numId="20">
    <w:abstractNumId w:val="3"/>
  </w:num>
  <w:num w:numId="21">
    <w:abstractNumId w:val="7"/>
  </w:num>
  <w:num w:numId="22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GB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375"/>
    <w:rsid w:val="0000173C"/>
    <w:rsid w:val="00001F79"/>
    <w:rsid w:val="00001FC3"/>
    <w:rsid w:val="00001FCA"/>
    <w:rsid w:val="00002375"/>
    <w:rsid w:val="0000270A"/>
    <w:rsid w:val="00002A44"/>
    <w:rsid w:val="00002A8E"/>
    <w:rsid w:val="00002BF1"/>
    <w:rsid w:val="00003131"/>
    <w:rsid w:val="00003227"/>
    <w:rsid w:val="000037FB"/>
    <w:rsid w:val="00003EF4"/>
    <w:rsid w:val="0000403F"/>
    <w:rsid w:val="000047D8"/>
    <w:rsid w:val="00004885"/>
    <w:rsid w:val="00004D8C"/>
    <w:rsid w:val="00004DCB"/>
    <w:rsid w:val="00004FB4"/>
    <w:rsid w:val="000051F0"/>
    <w:rsid w:val="0000553B"/>
    <w:rsid w:val="000063BC"/>
    <w:rsid w:val="00006780"/>
    <w:rsid w:val="00006B7C"/>
    <w:rsid w:val="00006C7A"/>
    <w:rsid w:val="00007495"/>
    <w:rsid w:val="0000763D"/>
    <w:rsid w:val="0000792C"/>
    <w:rsid w:val="00007B4B"/>
    <w:rsid w:val="00007B67"/>
    <w:rsid w:val="000101EF"/>
    <w:rsid w:val="00010E97"/>
    <w:rsid w:val="00010FD1"/>
    <w:rsid w:val="0001117C"/>
    <w:rsid w:val="00011562"/>
    <w:rsid w:val="000121EB"/>
    <w:rsid w:val="000124D1"/>
    <w:rsid w:val="00012A9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E0E"/>
    <w:rsid w:val="0001522B"/>
    <w:rsid w:val="00015BCB"/>
    <w:rsid w:val="00015CED"/>
    <w:rsid w:val="00015E77"/>
    <w:rsid w:val="000160D3"/>
    <w:rsid w:val="000162B2"/>
    <w:rsid w:val="00016302"/>
    <w:rsid w:val="0001645D"/>
    <w:rsid w:val="000164BB"/>
    <w:rsid w:val="00016744"/>
    <w:rsid w:val="000167A6"/>
    <w:rsid w:val="000167AB"/>
    <w:rsid w:val="00016DCE"/>
    <w:rsid w:val="0001711D"/>
    <w:rsid w:val="00017238"/>
    <w:rsid w:val="000172D6"/>
    <w:rsid w:val="00017309"/>
    <w:rsid w:val="0002002A"/>
    <w:rsid w:val="000205C1"/>
    <w:rsid w:val="0002085F"/>
    <w:rsid w:val="0002095D"/>
    <w:rsid w:val="000209D8"/>
    <w:rsid w:val="00020D61"/>
    <w:rsid w:val="00021001"/>
    <w:rsid w:val="0002113C"/>
    <w:rsid w:val="0002130A"/>
    <w:rsid w:val="00021911"/>
    <w:rsid w:val="00021C67"/>
    <w:rsid w:val="00021DEC"/>
    <w:rsid w:val="00021DF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5B99"/>
    <w:rsid w:val="000260BC"/>
    <w:rsid w:val="000266AE"/>
    <w:rsid w:val="00026905"/>
    <w:rsid w:val="00026977"/>
    <w:rsid w:val="00026B7D"/>
    <w:rsid w:val="00026C64"/>
    <w:rsid w:val="00026EF9"/>
    <w:rsid w:val="00027333"/>
    <w:rsid w:val="000273DF"/>
    <w:rsid w:val="00027BBC"/>
    <w:rsid w:val="00027E95"/>
    <w:rsid w:val="000300D8"/>
    <w:rsid w:val="000300FE"/>
    <w:rsid w:val="00030577"/>
    <w:rsid w:val="000305A9"/>
    <w:rsid w:val="00030619"/>
    <w:rsid w:val="000307C6"/>
    <w:rsid w:val="00030F4D"/>
    <w:rsid w:val="00030F74"/>
    <w:rsid w:val="00030F85"/>
    <w:rsid w:val="000312B4"/>
    <w:rsid w:val="0003134F"/>
    <w:rsid w:val="000317B2"/>
    <w:rsid w:val="000319E1"/>
    <w:rsid w:val="00031EDD"/>
    <w:rsid w:val="000321DC"/>
    <w:rsid w:val="000325EF"/>
    <w:rsid w:val="00032A0C"/>
    <w:rsid w:val="00033EC5"/>
    <w:rsid w:val="00034882"/>
    <w:rsid w:val="000349B7"/>
    <w:rsid w:val="0003516E"/>
    <w:rsid w:val="0003540B"/>
    <w:rsid w:val="00035574"/>
    <w:rsid w:val="00035B0B"/>
    <w:rsid w:val="00036199"/>
    <w:rsid w:val="000361C2"/>
    <w:rsid w:val="00036581"/>
    <w:rsid w:val="000365A2"/>
    <w:rsid w:val="00036841"/>
    <w:rsid w:val="0003698E"/>
    <w:rsid w:val="00036B9D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F7A"/>
    <w:rsid w:val="000413B8"/>
    <w:rsid w:val="00041487"/>
    <w:rsid w:val="000416DE"/>
    <w:rsid w:val="0004182E"/>
    <w:rsid w:val="000418C8"/>
    <w:rsid w:val="0004198E"/>
    <w:rsid w:val="00041D52"/>
    <w:rsid w:val="00041EC3"/>
    <w:rsid w:val="00042174"/>
    <w:rsid w:val="000422C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DB3"/>
    <w:rsid w:val="00044F4F"/>
    <w:rsid w:val="00044FC4"/>
    <w:rsid w:val="000451E5"/>
    <w:rsid w:val="000453F6"/>
    <w:rsid w:val="00045A54"/>
    <w:rsid w:val="00046530"/>
    <w:rsid w:val="00046CD6"/>
    <w:rsid w:val="00046CE4"/>
    <w:rsid w:val="00046E6F"/>
    <w:rsid w:val="00046F9A"/>
    <w:rsid w:val="000472F3"/>
    <w:rsid w:val="000477BB"/>
    <w:rsid w:val="00047A82"/>
    <w:rsid w:val="00047B11"/>
    <w:rsid w:val="00047C00"/>
    <w:rsid w:val="00050335"/>
    <w:rsid w:val="0005055B"/>
    <w:rsid w:val="000505E0"/>
    <w:rsid w:val="00050C7E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917"/>
    <w:rsid w:val="00054ACE"/>
    <w:rsid w:val="00054AE4"/>
    <w:rsid w:val="00054B6B"/>
    <w:rsid w:val="00054DAB"/>
    <w:rsid w:val="0005504C"/>
    <w:rsid w:val="00055708"/>
    <w:rsid w:val="00055873"/>
    <w:rsid w:val="00055B8E"/>
    <w:rsid w:val="0005602E"/>
    <w:rsid w:val="00056057"/>
    <w:rsid w:val="00056675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5D2"/>
    <w:rsid w:val="000616E1"/>
    <w:rsid w:val="00061BDC"/>
    <w:rsid w:val="00061D2A"/>
    <w:rsid w:val="000621A9"/>
    <w:rsid w:val="0006263A"/>
    <w:rsid w:val="00062D9A"/>
    <w:rsid w:val="000631CE"/>
    <w:rsid w:val="000632E7"/>
    <w:rsid w:val="00063485"/>
    <w:rsid w:val="00063911"/>
    <w:rsid w:val="00063F57"/>
    <w:rsid w:val="0006436B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997"/>
    <w:rsid w:val="00067C95"/>
    <w:rsid w:val="00067FE2"/>
    <w:rsid w:val="00070192"/>
    <w:rsid w:val="0007118F"/>
    <w:rsid w:val="000715CE"/>
    <w:rsid w:val="0007162A"/>
    <w:rsid w:val="000716E3"/>
    <w:rsid w:val="000716FB"/>
    <w:rsid w:val="00071740"/>
    <w:rsid w:val="00072E75"/>
    <w:rsid w:val="00072EFA"/>
    <w:rsid w:val="00072FF7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038"/>
    <w:rsid w:val="0007524C"/>
    <w:rsid w:val="000752CD"/>
    <w:rsid w:val="00075680"/>
    <w:rsid w:val="00075999"/>
    <w:rsid w:val="00075AB6"/>
    <w:rsid w:val="00075E47"/>
    <w:rsid w:val="0007633E"/>
    <w:rsid w:val="00076408"/>
    <w:rsid w:val="0007661E"/>
    <w:rsid w:val="00077073"/>
    <w:rsid w:val="0008022A"/>
    <w:rsid w:val="00080418"/>
    <w:rsid w:val="000805B2"/>
    <w:rsid w:val="000806DA"/>
    <w:rsid w:val="000808D7"/>
    <w:rsid w:val="00080C17"/>
    <w:rsid w:val="00080CFF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594"/>
    <w:rsid w:val="0008399B"/>
    <w:rsid w:val="00083ABE"/>
    <w:rsid w:val="00083C99"/>
    <w:rsid w:val="00084255"/>
    <w:rsid w:val="00084573"/>
    <w:rsid w:val="00085239"/>
    <w:rsid w:val="00085F08"/>
    <w:rsid w:val="000862BA"/>
    <w:rsid w:val="000862F6"/>
    <w:rsid w:val="000867E7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A15"/>
    <w:rsid w:val="000A0CA1"/>
    <w:rsid w:val="000A0E99"/>
    <w:rsid w:val="000A1AD3"/>
    <w:rsid w:val="000A1D49"/>
    <w:rsid w:val="000A20BE"/>
    <w:rsid w:val="000A23E5"/>
    <w:rsid w:val="000A26E4"/>
    <w:rsid w:val="000A2D70"/>
    <w:rsid w:val="000A31F7"/>
    <w:rsid w:val="000A363A"/>
    <w:rsid w:val="000A3ACB"/>
    <w:rsid w:val="000A3CBA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4E4"/>
    <w:rsid w:val="000B081C"/>
    <w:rsid w:val="000B0E8D"/>
    <w:rsid w:val="000B10AB"/>
    <w:rsid w:val="000B10E2"/>
    <w:rsid w:val="000B130E"/>
    <w:rsid w:val="000B1CD3"/>
    <w:rsid w:val="000B256B"/>
    <w:rsid w:val="000B2EE5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B7E16"/>
    <w:rsid w:val="000C133A"/>
    <w:rsid w:val="000C1545"/>
    <w:rsid w:val="000C1DBD"/>
    <w:rsid w:val="000C240A"/>
    <w:rsid w:val="000C27DE"/>
    <w:rsid w:val="000C2B21"/>
    <w:rsid w:val="000C2DE1"/>
    <w:rsid w:val="000C2E7E"/>
    <w:rsid w:val="000C393F"/>
    <w:rsid w:val="000C4065"/>
    <w:rsid w:val="000C4137"/>
    <w:rsid w:val="000C4538"/>
    <w:rsid w:val="000C4912"/>
    <w:rsid w:val="000C4C76"/>
    <w:rsid w:val="000C559B"/>
    <w:rsid w:val="000C5759"/>
    <w:rsid w:val="000C5E7D"/>
    <w:rsid w:val="000C673C"/>
    <w:rsid w:val="000C69F8"/>
    <w:rsid w:val="000C6A01"/>
    <w:rsid w:val="000C71D9"/>
    <w:rsid w:val="000C735F"/>
    <w:rsid w:val="000D0153"/>
    <w:rsid w:val="000D037E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AE0"/>
    <w:rsid w:val="000D2CDA"/>
    <w:rsid w:val="000D2F02"/>
    <w:rsid w:val="000D362A"/>
    <w:rsid w:val="000D37FA"/>
    <w:rsid w:val="000D389E"/>
    <w:rsid w:val="000D3F8F"/>
    <w:rsid w:val="000D4324"/>
    <w:rsid w:val="000D46D6"/>
    <w:rsid w:val="000D46EE"/>
    <w:rsid w:val="000D4896"/>
    <w:rsid w:val="000D4A96"/>
    <w:rsid w:val="000D4DE6"/>
    <w:rsid w:val="000D5158"/>
    <w:rsid w:val="000D55EA"/>
    <w:rsid w:val="000D5965"/>
    <w:rsid w:val="000D59D6"/>
    <w:rsid w:val="000D5AB0"/>
    <w:rsid w:val="000D5AD1"/>
    <w:rsid w:val="000D5E4D"/>
    <w:rsid w:val="000D5E85"/>
    <w:rsid w:val="000D6098"/>
    <w:rsid w:val="000D6E27"/>
    <w:rsid w:val="000D6E96"/>
    <w:rsid w:val="000D7268"/>
    <w:rsid w:val="000D7783"/>
    <w:rsid w:val="000D782E"/>
    <w:rsid w:val="000E011D"/>
    <w:rsid w:val="000E03CF"/>
    <w:rsid w:val="000E0D89"/>
    <w:rsid w:val="000E1003"/>
    <w:rsid w:val="000E14B9"/>
    <w:rsid w:val="000E182B"/>
    <w:rsid w:val="000E1E8E"/>
    <w:rsid w:val="000E2201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7CF"/>
    <w:rsid w:val="000E4AD4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5AC7"/>
    <w:rsid w:val="000F6799"/>
    <w:rsid w:val="000F6881"/>
    <w:rsid w:val="000F6C32"/>
    <w:rsid w:val="000F6D86"/>
    <w:rsid w:val="000F7BDB"/>
    <w:rsid w:val="000F7CAD"/>
    <w:rsid w:val="000F7F20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0A"/>
    <w:rsid w:val="00101D6C"/>
    <w:rsid w:val="00102147"/>
    <w:rsid w:val="001021DD"/>
    <w:rsid w:val="001021F1"/>
    <w:rsid w:val="00102366"/>
    <w:rsid w:val="00102A33"/>
    <w:rsid w:val="00102BA5"/>
    <w:rsid w:val="00102E56"/>
    <w:rsid w:val="0010342F"/>
    <w:rsid w:val="00103615"/>
    <w:rsid w:val="00103658"/>
    <w:rsid w:val="0010366C"/>
    <w:rsid w:val="00104036"/>
    <w:rsid w:val="00104058"/>
    <w:rsid w:val="0010405D"/>
    <w:rsid w:val="00104228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53E"/>
    <w:rsid w:val="0010660E"/>
    <w:rsid w:val="00106A95"/>
    <w:rsid w:val="00106CC3"/>
    <w:rsid w:val="00106E7E"/>
    <w:rsid w:val="00106F61"/>
    <w:rsid w:val="00106FF1"/>
    <w:rsid w:val="0010795D"/>
    <w:rsid w:val="0011034F"/>
    <w:rsid w:val="00110851"/>
    <w:rsid w:val="001108EE"/>
    <w:rsid w:val="00110AA0"/>
    <w:rsid w:val="00110F2A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6C9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1FB"/>
    <w:rsid w:val="001175EF"/>
    <w:rsid w:val="00117618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274"/>
    <w:rsid w:val="00122727"/>
    <w:rsid w:val="00122842"/>
    <w:rsid w:val="001232D2"/>
    <w:rsid w:val="0012345C"/>
    <w:rsid w:val="00123683"/>
    <w:rsid w:val="00123975"/>
    <w:rsid w:val="00123DED"/>
    <w:rsid w:val="00124124"/>
    <w:rsid w:val="0012467D"/>
    <w:rsid w:val="001246EC"/>
    <w:rsid w:val="001249D7"/>
    <w:rsid w:val="001249FC"/>
    <w:rsid w:val="00124AB8"/>
    <w:rsid w:val="00124E10"/>
    <w:rsid w:val="00125078"/>
    <w:rsid w:val="001252FE"/>
    <w:rsid w:val="001255A6"/>
    <w:rsid w:val="0012573A"/>
    <w:rsid w:val="00125D0A"/>
    <w:rsid w:val="00125D34"/>
    <w:rsid w:val="00126013"/>
    <w:rsid w:val="0012636F"/>
    <w:rsid w:val="001268D1"/>
    <w:rsid w:val="001274AC"/>
    <w:rsid w:val="001275E6"/>
    <w:rsid w:val="001277B6"/>
    <w:rsid w:val="00127C43"/>
    <w:rsid w:val="00127DE2"/>
    <w:rsid w:val="00127F28"/>
    <w:rsid w:val="0013016D"/>
    <w:rsid w:val="00130714"/>
    <w:rsid w:val="00130953"/>
    <w:rsid w:val="00130BBD"/>
    <w:rsid w:val="00131683"/>
    <w:rsid w:val="00131AC6"/>
    <w:rsid w:val="00131BA2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D80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1C0"/>
    <w:rsid w:val="00137280"/>
    <w:rsid w:val="00137288"/>
    <w:rsid w:val="00137480"/>
    <w:rsid w:val="001375B9"/>
    <w:rsid w:val="001376F7"/>
    <w:rsid w:val="00137EA0"/>
    <w:rsid w:val="00137F88"/>
    <w:rsid w:val="00140608"/>
    <w:rsid w:val="0014073C"/>
    <w:rsid w:val="00140762"/>
    <w:rsid w:val="00140825"/>
    <w:rsid w:val="0014086C"/>
    <w:rsid w:val="001409B0"/>
    <w:rsid w:val="00140E5E"/>
    <w:rsid w:val="001410AA"/>
    <w:rsid w:val="001410F1"/>
    <w:rsid w:val="001414AF"/>
    <w:rsid w:val="001418FE"/>
    <w:rsid w:val="00141E46"/>
    <w:rsid w:val="00141ED1"/>
    <w:rsid w:val="00141F72"/>
    <w:rsid w:val="0014206B"/>
    <w:rsid w:val="00142093"/>
    <w:rsid w:val="00142E42"/>
    <w:rsid w:val="00143153"/>
    <w:rsid w:val="0014354F"/>
    <w:rsid w:val="0014371C"/>
    <w:rsid w:val="00143EFE"/>
    <w:rsid w:val="00143FFE"/>
    <w:rsid w:val="0014471E"/>
    <w:rsid w:val="0014491B"/>
    <w:rsid w:val="00144B3F"/>
    <w:rsid w:val="00144D67"/>
    <w:rsid w:val="00144E04"/>
    <w:rsid w:val="00144E2A"/>
    <w:rsid w:val="001454C4"/>
    <w:rsid w:val="001462D7"/>
    <w:rsid w:val="00146577"/>
    <w:rsid w:val="00146773"/>
    <w:rsid w:val="0014703E"/>
    <w:rsid w:val="001475B3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6CD"/>
    <w:rsid w:val="00154F0D"/>
    <w:rsid w:val="00155178"/>
    <w:rsid w:val="00155D53"/>
    <w:rsid w:val="0015622B"/>
    <w:rsid w:val="00156260"/>
    <w:rsid w:val="00156284"/>
    <w:rsid w:val="00156502"/>
    <w:rsid w:val="00157ACC"/>
    <w:rsid w:val="00157DB2"/>
    <w:rsid w:val="0016006B"/>
    <w:rsid w:val="0016019C"/>
    <w:rsid w:val="001601C7"/>
    <w:rsid w:val="001602C2"/>
    <w:rsid w:val="001603B9"/>
    <w:rsid w:val="00160674"/>
    <w:rsid w:val="00160786"/>
    <w:rsid w:val="00160BEB"/>
    <w:rsid w:val="0016180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4A44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9A2"/>
    <w:rsid w:val="00167ACD"/>
    <w:rsid w:val="00167E40"/>
    <w:rsid w:val="00170397"/>
    <w:rsid w:val="00170482"/>
    <w:rsid w:val="001706E4"/>
    <w:rsid w:val="001708D0"/>
    <w:rsid w:val="00170E05"/>
    <w:rsid w:val="00171661"/>
    <w:rsid w:val="00171B5E"/>
    <w:rsid w:val="00171BC2"/>
    <w:rsid w:val="00171BF0"/>
    <w:rsid w:val="00171D7E"/>
    <w:rsid w:val="00171F14"/>
    <w:rsid w:val="001729E1"/>
    <w:rsid w:val="00172B61"/>
    <w:rsid w:val="00172C20"/>
    <w:rsid w:val="001738A5"/>
    <w:rsid w:val="00173A00"/>
    <w:rsid w:val="00173A4A"/>
    <w:rsid w:val="00173D38"/>
    <w:rsid w:val="0017462C"/>
    <w:rsid w:val="00174DDB"/>
    <w:rsid w:val="00175009"/>
    <w:rsid w:val="001752EC"/>
    <w:rsid w:val="00175A6E"/>
    <w:rsid w:val="00175B5A"/>
    <w:rsid w:val="00175EF2"/>
    <w:rsid w:val="00176414"/>
    <w:rsid w:val="0017649D"/>
    <w:rsid w:val="00176BDB"/>
    <w:rsid w:val="0017714C"/>
    <w:rsid w:val="0017722E"/>
    <w:rsid w:val="00177482"/>
    <w:rsid w:val="00177711"/>
    <w:rsid w:val="00177771"/>
    <w:rsid w:val="00177A0D"/>
    <w:rsid w:val="00177A98"/>
    <w:rsid w:val="00177AC2"/>
    <w:rsid w:val="00177DFF"/>
    <w:rsid w:val="00177EBD"/>
    <w:rsid w:val="0018016C"/>
    <w:rsid w:val="001806A9"/>
    <w:rsid w:val="00180860"/>
    <w:rsid w:val="00180D96"/>
    <w:rsid w:val="00180E60"/>
    <w:rsid w:val="001812D2"/>
    <w:rsid w:val="001815B3"/>
    <w:rsid w:val="001817BA"/>
    <w:rsid w:val="00181B3A"/>
    <w:rsid w:val="001820B2"/>
    <w:rsid w:val="001821E9"/>
    <w:rsid w:val="0018233E"/>
    <w:rsid w:val="0018246F"/>
    <w:rsid w:val="00182718"/>
    <w:rsid w:val="00182A7B"/>
    <w:rsid w:val="00182C88"/>
    <w:rsid w:val="00182FBF"/>
    <w:rsid w:val="00183341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2D"/>
    <w:rsid w:val="0018767B"/>
    <w:rsid w:val="00190234"/>
    <w:rsid w:val="001908C5"/>
    <w:rsid w:val="00190927"/>
    <w:rsid w:val="00190BD5"/>
    <w:rsid w:val="00190C5A"/>
    <w:rsid w:val="00190D28"/>
    <w:rsid w:val="00191727"/>
    <w:rsid w:val="001917CE"/>
    <w:rsid w:val="00191E1A"/>
    <w:rsid w:val="00191EBF"/>
    <w:rsid w:val="00191F95"/>
    <w:rsid w:val="00192093"/>
    <w:rsid w:val="00192338"/>
    <w:rsid w:val="00192589"/>
    <w:rsid w:val="001925E5"/>
    <w:rsid w:val="001926AA"/>
    <w:rsid w:val="001929F7"/>
    <w:rsid w:val="00192B2A"/>
    <w:rsid w:val="0019327E"/>
    <w:rsid w:val="00193987"/>
    <w:rsid w:val="00193E7E"/>
    <w:rsid w:val="001947F6"/>
    <w:rsid w:val="00194955"/>
    <w:rsid w:val="001954AB"/>
    <w:rsid w:val="00195657"/>
    <w:rsid w:val="0019573B"/>
    <w:rsid w:val="0019592C"/>
    <w:rsid w:val="00196085"/>
    <w:rsid w:val="001960EA"/>
    <w:rsid w:val="00196B90"/>
    <w:rsid w:val="00196DE8"/>
    <w:rsid w:val="00196FF4"/>
    <w:rsid w:val="0019734F"/>
    <w:rsid w:val="00197AB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098"/>
    <w:rsid w:val="001A4430"/>
    <w:rsid w:val="001A4EDF"/>
    <w:rsid w:val="001A5308"/>
    <w:rsid w:val="001A558A"/>
    <w:rsid w:val="001A6164"/>
    <w:rsid w:val="001A61A0"/>
    <w:rsid w:val="001A6236"/>
    <w:rsid w:val="001A6AFE"/>
    <w:rsid w:val="001A6E27"/>
    <w:rsid w:val="001A706D"/>
    <w:rsid w:val="001A71EB"/>
    <w:rsid w:val="001A72EE"/>
    <w:rsid w:val="001A7826"/>
    <w:rsid w:val="001A79DA"/>
    <w:rsid w:val="001A7F48"/>
    <w:rsid w:val="001B00B2"/>
    <w:rsid w:val="001B0149"/>
    <w:rsid w:val="001B0251"/>
    <w:rsid w:val="001B037A"/>
    <w:rsid w:val="001B0B9D"/>
    <w:rsid w:val="001B1565"/>
    <w:rsid w:val="001B1CEB"/>
    <w:rsid w:val="001B1EC4"/>
    <w:rsid w:val="001B1F72"/>
    <w:rsid w:val="001B28A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0B68"/>
    <w:rsid w:val="001C12A0"/>
    <w:rsid w:val="001C16A9"/>
    <w:rsid w:val="001C19EB"/>
    <w:rsid w:val="001C1E53"/>
    <w:rsid w:val="001C20C5"/>
    <w:rsid w:val="001C211D"/>
    <w:rsid w:val="001C2572"/>
    <w:rsid w:val="001C2A8B"/>
    <w:rsid w:val="001C2C04"/>
    <w:rsid w:val="001C3434"/>
    <w:rsid w:val="001C3474"/>
    <w:rsid w:val="001C3DC6"/>
    <w:rsid w:val="001C3DCD"/>
    <w:rsid w:val="001C3E02"/>
    <w:rsid w:val="001C447C"/>
    <w:rsid w:val="001C4A39"/>
    <w:rsid w:val="001C4C4F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6D98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077"/>
    <w:rsid w:val="001D255A"/>
    <w:rsid w:val="001D2B3C"/>
    <w:rsid w:val="001D2E6C"/>
    <w:rsid w:val="001D32DE"/>
    <w:rsid w:val="001D35DC"/>
    <w:rsid w:val="001D43C0"/>
    <w:rsid w:val="001D448E"/>
    <w:rsid w:val="001D453D"/>
    <w:rsid w:val="001D4969"/>
    <w:rsid w:val="001D4AF0"/>
    <w:rsid w:val="001D4F24"/>
    <w:rsid w:val="001D506F"/>
    <w:rsid w:val="001D57BC"/>
    <w:rsid w:val="001D6B56"/>
    <w:rsid w:val="001D6E61"/>
    <w:rsid w:val="001D6F30"/>
    <w:rsid w:val="001D71CE"/>
    <w:rsid w:val="001D7260"/>
    <w:rsid w:val="001D7816"/>
    <w:rsid w:val="001D7ADE"/>
    <w:rsid w:val="001D7B96"/>
    <w:rsid w:val="001D7EB4"/>
    <w:rsid w:val="001D7FE2"/>
    <w:rsid w:val="001E02D6"/>
    <w:rsid w:val="001E06A3"/>
    <w:rsid w:val="001E09F4"/>
    <w:rsid w:val="001E0A73"/>
    <w:rsid w:val="001E10CD"/>
    <w:rsid w:val="001E111F"/>
    <w:rsid w:val="001E1284"/>
    <w:rsid w:val="001E1524"/>
    <w:rsid w:val="001E15E6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582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1AA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6B6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2E82"/>
    <w:rsid w:val="00203159"/>
    <w:rsid w:val="00203A6E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802"/>
    <w:rsid w:val="00206ACF"/>
    <w:rsid w:val="00206BF6"/>
    <w:rsid w:val="00206E5A"/>
    <w:rsid w:val="00207613"/>
    <w:rsid w:val="00207847"/>
    <w:rsid w:val="002078EF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96"/>
    <w:rsid w:val="002114FA"/>
    <w:rsid w:val="002117EF"/>
    <w:rsid w:val="00211B64"/>
    <w:rsid w:val="00211C62"/>
    <w:rsid w:val="00211D31"/>
    <w:rsid w:val="00211DD9"/>
    <w:rsid w:val="00212816"/>
    <w:rsid w:val="00212AE6"/>
    <w:rsid w:val="00212DCC"/>
    <w:rsid w:val="00212ED8"/>
    <w:rsid w:val="002130BD"/>
    <w:rsid w:val="00213851"/>
    <w:rsid w:val="0021486C"/>
    <w:rsid w:val="00214E0D"/>
    <w:rsid w:val="0021512E"/>
    <w:rsid w:val="0021586D"/>
    <w:rsid w:val="00215D76"/>
    <w:rsid w:val="002162EA"/>
    <w:rsid w:val="002164E7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DC9"/>
    <w:rsid w:val="00220E92"/>
    <w:rsid w:val="00221022"/>
    <w:rsid w:val="002211E5"/>
    <w:rsid w:val="0022135D"/>
    <w:rsid w:val="00221A25"/>
    <w:rsid w:val="00221B64"/>
    <w:rsid w:val="00222052"/>
    <w:rsid w:val="002222A4"/>
    <w:rsid w:val="002222F8"/>
    <w:rsid w:val="00222AB8"/>
    <w:rsid w:val="00222B25"/>
    <w:rsid w:val="00222FE7"/>
    <w:rsid w:val="00223833"/>
    <w:rsid w:val="00223ACD"/>
    <w:rsid w:val="0022490A"/>
    <w:rsid w:val="00224A27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9EF"/>
    <w:rsid w:val="00227A1E"/>
    <w:rsid w:val="00227D0D"/>
    <w:rsid w:val="00227F9E"/>
    <w:rsid w:val="00230040"/>
    <w:rsid w:val="00230189"/>
    <w:rsid w:val="00230AD3"/>
    <w:rsid w:val="00230B14"/>
    <w:rsid w:val="00230BB1"/>
    <w:rsid w:val="0023124C"/>
    <w:rsid w:val="002314EE"/>
    <w:rsid w:val="00231740"/>
    <w:rsid w:val="00231B71"/>
    <w:rsid w:val="00231D67"/>
    <w:rsid w:val="00232149"/>
    <w:rsid w:val="00232191"/>
    <w:rsid w:val="002321B1"/>
    <w:rsid w:val="0023287C"/>
    <w:rsid w:val="00232E9D"/>
    <w:rsid w:val="0023324F"/>
    <w:rsid w:val="0023351A"/>
    <w:rsid w:val="0023406E"/>
    <w:rsid w:val="002344C8"/>
    <w:rsid w:val="002349C5"/>
    <w:rsid w:val="00234B73"/>
    <w:rsid w:val="00234E05"/>
    <w:rsid w:val="00234FE9"/>
    <w:rsid w:val="00235581"/>
    <w:rsid w:val="00235698"/>
    <w:rsid w:val="00236443"/>
    <w:rsid w:val="002367D8"/>
    <w:rsid w:val="00236F71"/>
    <w:rsid w:val="002373FC"/>
    <w:rsid w:val="00237973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F1C"/>
    <w:rsid w:val="00241FBE"/>
    <w:rsid w:val="002421F2"/>
    <w:rsid w:val="0024284B"/>
    <w:rsid w:val="0024286B"/>
    <w:rsid w:val="00242872"/>
    <w:rsid w:val="00242B2A"/>
    <w:rsid w:val="00242CAE"/>
    <w:rsid w:val="00243929"/>
    <w:rsid w:val="00243ACD"/>
    <w:rsid w:val="0024445A"/>
    <w:rsid w:val="00244563"/>
    <w:rsid w:val="00244606"/>
    <w:rsid w:val="00244924"/>
    <w:rsid w:val="002449F4"/>
    <w:rsid w:val="0024520E"/>
    <w:rsid w:val="0024530E"/>
    <w:rsid w:val="00245327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464"/>
    <w:rsid w:val="002475A2"/>
    <w:rsid w:val="002475BE"/>
    <w:rsid w:val="00247660"/>
    <w:rsid w:val="0024785A"/>
    <w:rsid w:val="00247C92"/>
    <w:rsid w:val="00247DD1"/>
    <w:rsid w:val="00250025"/>
    <w:rsid w:val="002506F5"/>
    <w:rsid w:val="002508C7"/>
    <w:rsid w:val="00250D9C"/>
    <w:rsid w:val="00251117"/>
    <w:rsid w:val="002512A9"/>
    <w:rsid w:val="00251446"/>
    <w:rsid w:val="002515EA"/>
    <w:rsid w:val="0025169E"/>
    <w:rsid w:val="00251723"/>
    <w:rsid w:val="00251843"/>
    <w:rsid w:val="00251929"/>
    <w:rsid w:val="00251F5E"/>
    <w:rsid w:val="00251F78"/>
    <w:rsid w:val="0025204B"/>
    <w:rsid w:val="00252F4C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4743"/>
    <w:rsid w:val="00256B22"/>
    <w:rsid w:val="00256D51"/>
    <w:rsid w:val="00256F02"/>
    <w:rsid w:val="002571C8"/>
    <w:rsid w:val="002572F1"/>
    <w:rsid w:val="002574A9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3A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04D"/>
    <w:rsid w:val="00266111"/>
    <w:rsid w:val="00266210"/>
    <w:rsid w:val="002664FA"/>
    <w:rsid w:val="00266867"/>
    <w:rsid w:val="0026716C"/>
    <w:rsid w:val="002706CC"/>
    <w:rsid w:val="002708DA"/>
    <w:rsid w:val="00270B34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CB0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57"/>
    <w:rsid w:val="00275464"/>
    <w:rsid w:val="0027568B"/>
    <w:rsid w:val="002756D5"/>
    <w:rsid w:val="00275719"/>
    <w:rsid w:val="00275B92"/>
    <w:rsid w:val="00275C46"/>
    <w:rsid w:val="00275E10"/>
    <w:rsid w:val="00275F3B"/>
    <w:rsid w:val="00276001"/>
    <w:rsid w:val="00276243"/>
    <w:rsid w:val="002762EC"/>
    <w:rsid w:val="002764FB"/>
    <w:rsid w:val="00276660"/>
    <w:rsid w:val="002766C9"/>
    <w:rsid w:val="002768E3"/>
    <w:rsid w:val="00277512"/>
    <w:rsid w:val="002775D5"/>
    <w:rsid w:val="002777E4"/>
    <w:rsid w:val="00277E66"/>
    <w:rsid w:val="002801E2"/>
    <w:rsid w:val="00280567"/>
    <w:rsid w:val="00280612"/>
    <w:rsid w:val="0028073A"/>
    <w:rsid w:val="00280960"/>
    <w:rsid w:val="00280FF5"/>
    <w:rsid w:val="0028159B"/>
    <w:rsid w:val="0028164E"/>
    <w:rsid w:val="0028168F"/>
    <w:rsid w:val="00281AE2"/>
    <w:rsid w:val="002825CE"/>
    <w:rsid w:val="00282E8C"/>
    <w:rsid w:val="00283165"/>
    <w:rsid w:val="002832E7"/>
    <w:rsid w:val="002835DF"/>
    <w:rsid w:val="00283CD9"/>
    <w:rsid w:val="00284E7F"/>
    <w:rsid w:val="00284F1A"/>
    <w:rsid w:val="0028550D"/>
    <w:rsid w:val="00285520"/>
    <w:rsid w:val="00285894"/>
    <w:rsid w:val="00285A5D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21D"/>
    <w:rsid w:val="00292540"/>
    <w:rsid w:val="0029279E"/>
    <w:rsid w:val="00293504"/>
    <w:rsid w:val="00293965"/>
    <w:rsid w:val="00293C49"/>
    <w:rsid w:val="00294266"/>
    <w:rsid w:val="002944CA"/>
    <w:rsid w:val="00294504"/>
    <w:rsid w:val="00294722"/>
    <w:rsid w:val="00294AB1"/>
    <w:rsid w:val="00294BFF"/>
    <w:rsid w:val="00294C8C"/>
    <w:rsid w:val="00295226"/>
    <w:rsid w:val="00295281"/>
    <w:rsid w:val="002953D0"/>
    <w:rsid w:val="00295798"/>
    <w:rsid w:val="00295F1C"/>
    <w:rsid w:val="002960D8"/>
    <w:rsid w:val="00296758"/>
    <w:rsid w:val="0029696C"/>
    <w:rsid w:val="00296D93"/>
    <w:rsid w:val="00296DF8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099C"/>
    <w:rsid w:val="002A1422"/>
    <w:rsid w:val="002A1A57"/>
    <w:rsid w:val="002A1DA1"/>
    <w:rsid w:val="002A205B"/>
    <w:rsid w:val="002A28AA"/>
    <w:rsid w:val="002A2FB8"/>
    <w:rsid w:val="002A31FF"/>
    <w:rsid w:val="002A3668"/>
    <w:rsid w:val="002A3771"/>
    <w:rsid w:val="002A37C5"/>
    <w:rsid w:val="002A3AFD"/>
    <w:rsid w:val="002A3B12"/>
    <w:rsid w:val="002A4102"/>
    <w:rsid w:val="002A4433"/>
    <w:rsid w:val="002A4863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0E44"/>
    <w:rsid w:val="002B10F9"/>
    <w:rsid w:val="002B12C7"/>
    <w:rsid w:val="002B166B"/>
    <w:rsid w:val="002B1AFA"/>
    <w:rsid w:val="002B21D6"/>
    <w:rsid w:val="002B2C92"/>
    <w:rsid w:val="002B3081"/>
    <w:rsid w:val="002B318B"/>
    <w:rsid w:val="002B32BC"/>
    <w:rsid w:val="002B340B"/>
    <w:rsid w:val="002B34AE"/>
    <w:rsid w:val="002B3C92"/>
    <w:rsid w:val="002B3D90"/>
    <w:rsid w:val="002B3EFA"/>
    <w:rsid w:val="002B4122"/>
    <w:rsid w:val="002B435A"/>
    <w:rsid w:val="002B453B"/>
    <w:rsid w:val="002B489F"/>
    <w:rsid w:val="002B4BCF"/>
    <w:rsid w:val="002B4C39"/>
    <w:rsid w:val="002B4E82"/>
    <w:rsid w:val="002B59EE"/>
    <w:rsid w:val="002B601A"/>
    <w:rsid w:val="002B61F1"/>
    <w:rsid w:val="002B64FE"/>
    <w:rsid w:val="002B694E"/>
    <w:rsid w:val="002B6D31"/>
    <w:rsid w:val="002B6FED"/>
    <w:rsid w:val="002B70A2"/>
    <w:rsid w:val="002B7386"/>
    <w:rsid w:val="002B7D56"/>
    <w:rsid w:val="002B7E6E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4FCF"/>
    <w:rsid w:val="002C54AD"/>
    <w:rsid w:val="002C5533"/>
    <w:rsid w:val="002C5620"/>
    <w:rsid w:val="002C5A6B"/>
    <w:rsid w:val="002C61E0"/>
    <w:rsid w:val="002C640C"/>
    <w:rsid w:val="002C6926"/>
    <w:rsid w:val="002C6D3C"/>
    <w:rsid w:val="002C782F"/>
    <w:rsid w:val="002C7B03"/>
    <w:rsid w:val="002C7B0D"/>
    <w:rsid w:val="002C7EBB"/>
    <w:rsid w:val="002D001E"/>
    <w:rsid w:val="002D0115"/>
    <w:rsid w:val="002D0298"/>
    <w:rsid w:val="002D02A1"/>
    <w:rsid w:val="002D04DC"/>
    <w:rsid w:val="002D0657"/>
    <w:rsid w:val="002D0820"/>
    <w:rsid w:val="002D09B3"/>
    <w:rsid w:val="002D1258"/>
    <w:rsid w:val="002D13B7"/>
    <w:rsid w:val="002D1A7D"/>
    <w:rsid w:val="002D1E1E"/>
    <w:rsid w:val="002D2B4E"/>
    <w:rsid w:val="002D3968"/>
    <w:rsid w:val="002D425A"/>
    <w:rsid w:val="002D4314"/>
    <w:rsid w:val="002D49FE"/>
    <w:rsid w:val="002D4A54"/>
    <w:rsid w:val="002D4DCE"/>
    <w:rsid w:val="002D4E37"/>
    <w:rsid w:val="002D4E9C"/>
    <w:rsid w:val="002D52E0"/>
    <w:rsid w:val="002D5DEA"/>
    <w:rsid w:val="002D6127"/>
    <w:rsid w:val="002D61BE"/>
    <w:rsid w:val="002D61F0"/>
    <w:rsid w:val="002D6E49"/>
    <w:rsid w:val="002D7235"/>
    <w:rsid w:val="002D75D3"/>
    <w:rsid w:val="002D76E8"/>
    <w:rsid w:val="002E0DED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3FF3"/>
    <w:rsid w:val="002E4301"/>
    <w:rsid w:val="002E47C4"/>
    <w:rsid w:val="002E58E1"/>
    <w:rsid w:val="002E5BDD"/>
    <w:rsid w:val="002E5C56"/>
    <w:rsid w:val="002E5D86"/>
    <w:rsid w:val="002E5DD7"/>
    <w:rsid w:val="002E6809"/>
    <w:rsid w:val="002E76A7"/>
    <w:rsid w:val="002E7A72"/>
    <w:rsid w:val="002F0045"/>
    <w:rsid w:val="002F00F0"/>
    <w:rsid w:val="002F025B"/>
    <w:rsid w:val="002F0684"/>
    <w:rsid w:val="002F09C0"/>
    <w:rsid w:val="002F0ADB"/>
    <w:rsid w:val="002F0E34"/>
    <w:rsid w:val="002F1782"/>
    <w:rsid w:val="002F220D"/>
    <w:rsid w:val="002F286D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B0"/>
    <w:rsid w:val="002F4A52"/>
    <w:rsid w:val="002F4A55"/>
    <w:rsid w:val="002F4CF5"/>
    <w:rsid w:val="002F4E98"/>
    <w:rsid w:val="002F4FC5"/>
    <w:rsid w:val="002F5312"/>
    <w:rsid w:val="002F5422"/>
    <w:rsid w:val="002F555B"/>
    <w:rsid w:val="002F5634"/>
    <w:rsid w:val="002F566C"/>
    <w:rsid w:val="002F5874"/>
    <w:rsid w:val="002F5881"/>
    <w:rsid w:val="002F5FDA"/>
    <w:rsid w:val="002F63ED"/>
    <w:rsid w:val="002F6AC6"/>
    <w:rsid w:val="002F6BDA"/>
    <w:rsid w:val="002F6C2F"/>
    <w:rsid w:val="002F77EB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203"/>
    <w:rsid w:val="003024DE"/>
    <w:rsid w:val="00302701"/>
    <w:rsid w:val="00302739"/>
    <w:rsid w:val="00302B48"/>
    <w:rsid w:val="00302D8B"/>
    <w:rsid w:val="00302EDE"/>
    <w:rsid w:val="00302FEF"/>
    <w:rsid w:val="0030318E"/>
    <w:rsid w:val="003033B1"/>
    <w:rsid w:val="00303C18"/>
    <w:rsid w:val="00304556"/>
    <w:rsid w:val="00304915"/>
    <w:rsid w:val="00304AC5"/>
    <w:rsid w:val="00304C9E"/>
    <w:rsid w:val="00306358"/>
    <w:rsid w:val="003065FB"/>
    <w:rsid w:val="00306B1C"/>
    <w:rsid w:val="00306ED2"/>
    <w:rsid w:val="00306F89"/>
    <w:rsid w:val="0030749E"/>
    <w:rsid w:val="0030761B"/>
    <w:rsid w:val="00307B27"/>
    <w:rsid w:val="00307F28"/>
    <w:rsid w:val="003101DC"/>
    <w:rsid w:val="0031049F"/>
    <w:rsid w:val="00310500"/>
    <w:rsid w:val="0031050E"/>
    <w:rsid w:val="00310CC6"/>
    <w:rsid w:val="00310F30"/>
    <w:rsid w:val="00311100"/>
    <w:rsid w:val="0031152A"/>
    <w:rsid w:val="00311642"/>
    <w:rsid w:val="00311731"/>
    <w:rsid w:val="00311749"/>
    <w:rsid w:val="00311761"/>
    <w:rsid w:val="00311941"/>
    <w:rsid w:val="00311E69"/>
    <w:rsid w:val="00312709"/>
    <w:rsid w:val="00312A51"/>
    <w:rsid w:val="00313765"/>
    <w:rsid w:val="003137A0"/>
    <w:rsid w:val="00313BC1"/>
    <w:rsid w:val="00313C4F"/>
    <w:rsid w:val="003141C2"/>
    <w:rsid w:val="00314A60"/>
    <w:rsid w:val="00314CBB"/>
    <w:rsid w:val="003155A0"/>
    <w:rsid w:val="0031599D"/>
    <w:rsid w:val="00316064"/>
    <w:rsid w:val="00316C58"/>
    <w:rsid w:val="00316EAE"/>
    <w:rsid w:val="00317050"/>
    <w:rsid w:val="00317625"/>
    <w:rsid w:val="0031767A"/>
    <w:rsid w:val="00317731"/>
    <w:rsid w:val="00317B47"/>
    <w:rsid w:val="00317C5E"/>
    <w:rsid w:val="0032013F"/>
    <w:rsid w:val="0032018E"/>
    <w:rsid w:val="00320844"/>
    <w:rsid w:val="00320B1B"/>
    <w:rsid w:val="00320C3F"/>
    <w:rsid w:val="00320F1B"/>
    <w:rsid w:val="00320FE5"/>
    <w:rsid w:val="0032151E"/>
    <w:rsid w:val="0032172E"/>
    <w:rsid w:val="00321822"/>
    <w:rsid w:val="00321B02"/>
    <w:rsid w:val="003228CE"/>
    <w:rsid w:val="00322BC3"/>
    <w:rsid w:val="00322C2B"/>
    <w:rsid w:val="00322E3B"/>
    <w:rsid w:val="003232E3"/>
    <w:rsid w:val="0032397C"/>
    <w:rsid w:val="00323FAD"/>
    <w:rsid w:val="00324089"/>
    <w:rsid w:val="0032408C"/>
    <w:rsid w:val="00324701"/>
    <w:rsid w:val="0032489D"/>
    <w:rsid w:val="003249F8"/>
    <w:rsid w:val="0032556B"/>
    <w:rsid w:val="0032651E"/>
    <w:rsid w:val="003267A6"/>
    <w:rsid w:val="00326EC4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89"/>
    <w:rsid w:val="00330C30"/>
    <w:rsid w:val="00330DE8"/>
    <w:rsid w:val="003310E4"/>
    <w:rsid w:val="00332123"/>
    <w:rsid w:val="003321C3"/>
    <w:rsid w:val="00332962"/>
    <w:rsid w:val="00332FA5"/>
    <w:rsid w:val="00334093"/>
    <w:rsid w:val="00334E18"/>
    <w:rsid w:val="00335250"/>
    <w:rsid w:val="00335670"/>
    <w:rsid w:val="0033572D"/>
    <w:rsid w:val="0033592C"/>
    <w:rsid w:val="00335A90"/>
    <w:rsid w:val="00335E2A"/>
    <w:rsid w:val="00336780"/>
    <w:rsid w:val="003367C5"/>
    <w:rsid w:val="00336827"/>
    <w:rsid w:val="00336DAD"/>
    <w:rsid w:val="00336DB3"/>
    <w:rsid w:val="00336F3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B85"/>
    <w:rsid w:val="00343C24"/>
    <w:rsid w:val="00343FA6"/>
    <w:rsid w:val="00344725"/>
    <w:rsid w:val="00344901"/>
    <w:rsid w:val="0034511B"/>
    <w:rsid w:val="0034535F"/>
    <w:rsid w:val="00346220"/>
    <w:rsid w:val="0034714B"/>
    <w:rsid w:val="0034745C"/>
    <w:rsid w:val="003474CD"/>
    <w:rsid w:val="003479B6"/>
    <w:rsid w:val="0035025F"/>
    <w:rsid w:val="0035041A"/>
    <w:rsid w:val="003505AD"/>
    <w:rsid w:val="00350631"/>
    <w:rsid w:val="00350816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A7B"/>
    <w:rsid w:val="0035414B"/>
    <w:rsid w:val="003541E6"/>
    <w:rsid w:val="00354295"/>
    <w:rsid w:val="00354684"/>
    <w:rsid w:val="00354FE6"/>
    <w:rsid w:val="003552C6"/>
    <w:rsid w:val="003556E8"/>
    <w:rsid w:val="003558FD"/>
    <w:rsid w:val="00355A83"/>
    <w:rsid w:val="003562D7"/>
    <w:rsid w:val="00356353"/>
    <w:rsid w:val="003567C9"/>
    <w:rsid w:val="003568AE"/>
    <w:rsid w:val="00356CEC"/>
    <w:rsid w:val="003570F9"/>
    <w:rsid w:val="003572DE"/>
    <w:rsid w:val="00357659"/>
    <w:rsid w:val="00357712"/>
    <w:rsid w:val="00357976"/>
    <w:rsid w:val="00357CAE"/>
    <w:rsid w:val="0036037C"/>
    <w:rsid w:val="003604DB"/>
    <w:rsid w:val="003617B3"/>
    <w:rsid w:val="003617B5"/>
    <w:rsid w:val="0036185C"/>
    <w:rsid w:val="00361B1A"/>
    <w:rsid w:val="00361DBB"/>
    <w:rsid w:val="00361EC8"/>
    <w:rsid w:val="0036227D"/>
    <w:rsid w:val="0036262C"/>
    <w:rsid w:val="003628EE"/>
    <w:rsid w:val="003629AF"/>
    <w:rsid w:val="00362C5A"/>
    <w:rsid w:val="003635B6"/>
    <w:rsid w:val="00363BB4"/>
    <w:rsid w:val="00363FC9"/>
    <w:rsid w:val="0036481B"/>
    <w:rsid w:val="00364935"/>
    <w:rsid w:val="00365023"/>
    <w:rsid w:val="00365644"/>
    <w:rsid w:val="0036590C"/>
    <w:rsid w:val="003665C5"/>
    <w:rsid w:val="00366B3A"/>
    <w:rsid w:val="00366CCF"/>
    <w:rsid w:val="00370285"/>
    <w:rsid w:val="00370286"/>
    <w:rsid w:val="003704EE"/>
    <w:rsid w:val="00370880"/>
    <w:rsid w:val="00370AF9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25"/>
    <w:rsid w:val="00373AD8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6EB"/>
    <w:rsid w:val="00375900"/>
    <w:rsid w:val="00375FFC"/>
    <w:rsid w:val="003764FA"/>
    <w:rsid w:val="0037652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0CBD"/>
    <w:rsid w:val="003821E7"/>
    <w:rsid w:val="00382903"/>
    <w:rsid w:val="00383701"/>
    <w:rsid w:val="00383CB5"/>
    <w:rsid w:val="00383D4B"/>
    <w:rsid w:val="00383DDB"/>
    <w:rsid w:val="003842A8"/>
    <w:rsid w:val="00384747"/>
    <w:rsid w:val="003848D9"/>
    <w:rsid w:val="00384BC0"/>
    <w:rsid w:val="00384F16"/>
    <w:rsid w:val="003852CC"/>
    <w:rsid w:val="00385A70"/>
    <w:rsid w:val="00385BD7"/>
    <w:rsid w:val="00386688"/>
    <w:rsid w:val="00386A15"/>
    <w:rsid w:val="00386B71"/>
    <w:rsid w:val="00386CD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650"/>
    <w:rsid w:val="00393A68"/>
    <w:rsid w:val="00393B78"/>
    <w:rsid w:val="003946B1"/>
    <w:rsid w:val="00394775"/>
    <w:rsid w:val="003948BB"/>
    <w:rsid w:val="00394948"/>
    <w:rsid w:val="00394A53"/>
    <w:rsid w:val="00394B44"/>
    <w:rsid w:val="00394D6C"/>
    <w:rsid w:val="00394F2D"/>
    <w:rsid w:val="0039502C"/>
    <w:rsid w:val="0039511F"/>
    <w:rsid w:val="00395329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4FB"/>
    <w:rsid w:val="003A5865"/>
    <w:rsid w:val="003A590E"/>
    <w:rsid w:val="003A5E57"/>
    <w:rsid w:val="003A6274"/>
    <w:rsid w:val="003A6330"/>
    <w:rsid w:val="003A6619"/>
    <w:rsid w:val="003A6CC0"/>
    <w:rsid w:val="003A71E1"/>
    <w:rsid w:val="003A76A9"/>
    <w:rsid w:val="003A76B7"/>
    <w:rsid w:val="003A7747"/>
    <w:rsid w:val="003B0299"/>
    <w:rsid w:val="003B0B4D"/>
    <w:rsid w:val="003B248F"/>
    <w:rsid w:val="003B25B8"/>
    <w:rsid w:val="003B2B79"/>
    <w:rsid w:val="003B2C70"/>
    <w:rsid w:val="003B3171"/>
    <w:rsid w:val="003B399C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6FE"/>
    <w:rsid w:val="003B7F44"/>
    <w:rsid w:val="003C009A"/>
    <w:rsid w:val="003C07D7"/>
    <w:rsid w:val="003C0985"/>
    <w:rsid w:val="003C0D5D"/>
    <w:rsid w:val="003C10B8"/>
    <w:rsid w:val="003C2C9D"/>
    <w:rsid w:val="003C3B73"/>
    <w:rsid w:val="003C3D6E"/>
    <w:rsid w:val="003C3DE8"/>
    <w:rsid w:val="003C3EDA"/>
    <w:rsid w:val="003C3F8B"/>
    <w:rsid w:val="003C4213"/>
    <w:rsid w:val="003C4250"/>
    <w:rsid w:val="003C44DB"/>
    <w:rsid w:val="003C499A"/>
    <w:rsid w:val="003C4F25"/>
    <w:rsid w:val="003C5888"/>
    <w:rsid w:val="003C6245"/>
    <w:rsid w:val="003C62BB"/>
    <w:rsid w:val="003C64CD"/>
    <w:rsid w:val="003C6580"/>
    <w:rsid w:val="003C6609"/>
    <w:rsid w:val="003C6CCB"/>
    <w:rsid w:val="003C6DA9"/>
    <w:rsid w:val="003C6E68"/>
    <w:rsid w:val="003C7855"/>
    <w:rsid w:val="003D0240"/>
    <w:rsid w:val="003D061E"/>
    <w:rsid w:val="003D06A7"/>
    <w:rsid w:val="003D0868"/>
    <w:rsid w:val="003D09DA"/>
    <w:rsid w:val="003D0AB1"/>
    <w:rsid w:val="003D0D75"/>
    <w:rsid w:val="003D1F11"/>
    <w:rsid w:val="003D22AC"/>
    <w:rsid w:val="003D2339"/>
    <w:rsid w:val="003D26AA"/>
    <w:rsid w:val="003D2E43"/>
    <w:rsid w:val="003D3009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08C"/>
    <w:rsid w:val="003D63BA"/>
    <w:rsid w:val="003D680E"/>
    <w:rsid w:val="003D69ED"/>
    <w:rsid w:val="003D6A38"/>
    <w:rsid w:val="003D6B43"/>
    <w:rsid w:val="003D740C"/>
    <w:rsid w:val="003D79E8"/>
    <w:rsid w:val="003E089F"/>
    <w:rsid w:val="003E0974"/>
    <w:rsid w:val="003E0ADB"/>
    <w:rsid w:val="003E0BAD"/>
    <w:rsid w:val="003E0CE4"/>
    <w:rsid w:val="003E16FD"/>
    <w:rsid w:val="003E1868"/>
    <w:rsid w:val="003E18ED"/>
    <w:rsid w:val="003E1B00"/>
    <w:rsid w:val="003E1CF4"/>
    <w:rsid w:val="003E1E67"/>
    <w:rsid w:val="003E23A4"/>
    <w:rsid w:val="003E27B0"/>
    <w:rsid w:val="003E2BF4"/>
    <w:rsid w:val="003E300E"/>
    <w:rsid w:val="003E3015"/>
    <w:rsid w:val="003E339B"/>
    <w:rsid w:val="003E3524"/>
    <w:rsid w:val="003E3615"/>
    <w:rsid w:val="003E37AD"/>
    <w:rsid w:val="003E37FC"/>
    <w:rsid w:val="003E3881"/>
    <w:rsid w:val="003E3944"/>
    <w:rsid w:val="003E3B07"/>
    <w:rsid w:val="003E3C5B"/>
    <w:rsid w:val="003E3CA6"/>
    <w:rsid w:val="003E40C9"/>
    <w:rsid w:val="003E416F"/>
    <w:rsid w:val="003E44DC"/>
    <w:rsid w:val="003E4514"/>
    <w:rsid w:val="003E484D"/>
    <w:rsid w:val="003E4959"/>
    <w:rsid w:val="003E4CDB"/>
    <w:rsid w:val="003E5660"/>
    <w:rsid w:val="003E6289"/>
    <w:rsid w:val="003E6592"/>
    <w:rsid w:val="003E679D"/>
    <w:rsid w:val="003E6A3C"/>
    <w:rsid w:val="003E6BA6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C7D"/>
    <w:rsid w:val="003F4DA5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6D2A"/>
    <w:rsid w:val="003F6DEB"/>
    <w:rsid w:val="003F73A0"/>
    <w:rsid w:val="003F75DD"/>
    <w:rsid w:val="003F764C"/>
    <w:rsid w:val="003F7908"/>
    <w:rsid w:val="003F7948"/>
    <w:rsid w:val="003F7A7C"/>
    <w:rsid w:val="003F7DFF"/>
    <w:rsid w:val="0040015E"/>
    <w:rsid w:val="00400427"/>
    <w:rsid w:val="00400615"/>
    <w:rsid w:val="00400D86"/>
    <w:rsid w:val="00400F31"/>
    <w:rsid w:val="004010EF"/>
    <w:rsid w:val="0040164C"/>
    <w:rsid w:val="004017C6"/>
    <w:rsid w:val="004021B5"/>
    <w:rsid w:val="0040235F"/>
    <w:rsid w:val="004024AB"/>
    <w:rsid w:val="00402DC4"/>
    <w:rsid w:val="00402F2C"/>
    <w:rsid w:val="0040303D"/>
    <w:rsid w:val="0040379F"/>
    <w:rsid w:val="00403805"/>
    <w:rsid w:val="00403CEF"/>
    <w:rsid w:val="00403F25"/>
    <w:rsid w:val="00404011"/>
    <w:rsid w:val="0040495B"/>
    <w:rsid w:val="00404D4D"/>
    <w:rsid w:val="00405898"/>
    <w:rsid w:val="00405A9F"/>
    <w:rsid w:val="00405D95"/>
    <w:rsid w:val="00405E6E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1AD1"/>
    <w:rsid w:val="0041249C"/>
    <w:rsid w:val="00412697"/>
    <w:rsid w:val="00413369"/>
    <w:rsid w:val="00413F76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17D99"/>
    <w:rsid w:val="00420126"/>
    <w:rsid w:val="00420249"/>
    <w:rsid w:val="004203CF"/>
    <w:rsid w:val="00420755"/>
    <w:rsid w:val="00420A1D"/>
    <w:rsid w:val="00420CB7"/>
    <w:rsid w:val="004213C2"/>
    <w:rsid w:val="004213E8"/>
    <w:rsid w:val="0042156E"/>
    <w:rsid w:val="004222BF"/>
    <w:rsid w:val="004223C5"/>
    <w:rsid w:val="00422A01"/>
    <w:rsid w:val="00422D62"/>
    <w:rsid w:val="00422DB5"/>
    <w:rsid w:val="004232D4"/>
    <w:rsid w:val="00423326"/>
    <w:rsid w:val="0042370F"/>
    <w:rsid w:val="004241DA"/>
    <w:rsid w:val="00424844"/>
    <w:rsid w:val="00424ADE"/>
    <w:rsid w:val="00424E58"/>
    <w:rsid w:val="004251F8"/>
    <w:rsid w:val="004253B1"/>
    <w:rsid w:val="00425587"/>
    <w:rsid w:val="00425C97"/>
    <w:rsid w:val="00425FFD"/>
    <w:rsid w:val="004262F8"/>
    <w:rsid w:val="00426442"/>
    <w:rsid w:val="0042654A"/>
    <w:rsid w:val="00426A93"/>
    <w:rsid w:val="00426ADD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77F"/>
    <w:rsid w:val="00430D20"/>
    <w:rsid w:val="00430D65"/>
    <w:rsid w:val="00431149"/>
    <w:rsid w:val="00431745"/>
    <w:rsid w:val="0043189C"/>
    <w:rsid w:val="004318FF"/>
    <w:rsid w:val="00431CB1"/>
    <w:rsid w:val="00431DB5"/>
    <w:rsid w:val="004322E5"/>
    <w:rsid w:val="0043270B"/>
    <w:rsid w:val="00432780"/>
    <w:rsid w:val="00432F8F"/>
    <w:rsid w:val="00432F9E"/>
    <w:rsid w:val="00432FA5"/>
    <w:rsid w:val="00432FD7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14E"/>
    <w:rsid w:val="0043638D"/>
    <w:rsid w:val="004363BE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3E3"/>
    <w:rsid w:val="004425C2"/>
    <w:rsid w:val="004426FE"/>
    <w:rsid w:val="00442824"/>
    <w:rsid w:val="00442974"/>
    <w:rsid w:val="00442FFB"/>
    <w:rsid w:val="004430FD"/>
    <w:rsid w:val="00443377"/>
    <w:rsid w:val="00443586"/>
    <w:rsid w:val="004435E2"/>
    <w:rsid w:val="004439AB"/>
    <w:rsid w:val="00443A73"/>
    <w:rsid w:val="00443C38"/>
    <w:rsid w:val="00443CBE"/>
    <w:rsid w:val="004442A7"/>
    <w:rsid w:val="00444901"/>
    <w:rsid w:val="00444934"/>
    <w:rsid w:val="00444D11"/>
    <w:rsid w:val="00444F5E"/>
    <w:rsid w:val="00445513"/>
    <w:rsid w:val="00445625"/>
    <w:rsid w:val="00445907"/>
    <w:rsid w:val="00445CFF"/>
    <w:rsid w:val="004462AF"/>
    <w:rsid w:val="00446424"/>
    <w:rsid w:val="0044662A"/>
    <w:rsid w:val="004470F9"/>
    <w:rsid w:val="004478FA"/>
    <w:rsid w:val="00447C86"/>
    <w:rsid w:val="004500A9"/>
    <w:rsid w:val="00450778"/>
    <w:rsid w:val="00450D3B"/>
    <w:rsid w:val="0045169D"/>
    <w:rsid w:val="004518D5"/>
    <w:rsid w:val="00451A82"/>
    <w:rsid w:val="00451B06"/>
    <w:rsid w:val="00451BEB"/>
    <w:rsid w:val="00451EF1"/>
    <w:rsid w:val="004520FE"/>
    <w:rsid w:val="0045224A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4FE0"/>
    <w:rsid w:val="00455105"/>
    <w:rsid w:val="00455E20"/>
    <w:rsid w:val="00456114"/>
    <w:rsid w:val="0045623E"/>
    <w:rsid w:val="00456971"/>
    <w:rsid w:val="00456AC7"/>
    <w:rsid w:val="00456ACA"/>
    <w:rsid w:val="0045742D"/>
    <w:rsid w:val="0045770F"/>
    <w:rsid w:val="00457C5E"/>
    <w:rsid w:val="00457FD1"/>
    <w:rsid w:val="0046026D"/>
    <w:rsid w:val="0046027A"/>
    <w:rsid w:val="004605CC"/>
    <w:rsid w:val="00460671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B1A"/>
    <w:rsid w:val="00461C00"/>
    <w:rsid w:val="004622A1"/>
    <w:rsid w:val="004622D0"/>
    <w:rsid w:val="00462420"/>
    <w:rsid w:val="0046260A"/>
    <w:rsid w:val="00462B09"/>
    <w:rsid w:val="00462B31"/>
    <w:rsid w:val="004631AF"/>
    <w:rsid w:val="00463337"/>
    <w:rsid w:val="00463448"/>
    <w:rsid w:val="004636FA"/>
    <w:rsid w:val="0046400B"/>
    <w:rsid w:val="004641A0"/>
    <w:rsid w:val="0046434B"/>
    <w:rsid w:val="00464A82"/>
    <w:rsid w:val="00464C30"/>
    <w:rsid w:val="00464EE0"/>
    <w:rsid w:val="00465180"/>
    <w:rsid w:val="00465235"/>
    <w:rsid w:val="00465467"/>
    <w:rsid w:val="00465573"/>
    <w:rsid w:val="00465EB3"/>
    <w:rsid w:val="00466D14"/>
    <w:rsid w:val="00466E99"/>
    <w:rsid w:val="00466FCE"/>
    <w:rsid w:val="004670AB"/>
    <w:rsid w:val="0047041E"/>
    <w:rsid w:val="00470628"/>
    <w:rsid w:val="00470750"/>
    <w:rsid w:val="00470893"/>
    <w:rsid w:val="0047166D"/>
    <w:rsid w:val="00471856"/>
    <w:rsid w:val="00471DB0"/>
    <w:rsid w:val="00471FAB"/>
    <w:rsid w:val="004720F3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5B6"/>
    <w:rsid w:val="0047695B"/>
    <w:rsid w:val="00476D14"/>
    <w:rsid w:val="00476D8B"/>
    <w:rsid w:val="00476E98"/>
    <w:rsid w:val="00476EAE"/>
    <w:rsid w:val="004774C5"/>
    <w:rsid w:val="004775ED"/>
    <w:rsid w:val="004778C0"/>
    <w:rsid w:val="00477B60"/>
    <w:rsid w:val="004800C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AE5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5A9"/>
    <w:rsid w:val="004867F4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161"/>
    <w:rsid w:val="00491294"/>
    <w:rsid w:val="0049143D"/>
    <w:rsid w:val="004917C1"/>
    <w:rsid w:val="004918A0"/>
    <w:rsid w:val="00491C03"/>
    <w:rsid w:val="00491CFE"/>
    <w:rsid w:val="00491FE8"/>
    <w:rsid w:val="004924E5"/>
    <w:rsid w:val="00492597"/>
    <w:rsid w:val="00492619"/>
    <w:rsid w:val="004927F3"/>
    <w:rsid w:val="004928C2"/>
    <w:rsid w:val="0049349F"/>
    <w:rsid w:val="004935A4"/>
    <w:rsid w:val="004938AA"/>
    <w:rsid w:val="00493ADE"/>
    <w:rsid w:val="00493D08"/>
    <w:rsid w:val="004941B0"/>
    <w:rsid w:val="004944EB"/>
    <w:rsid w:val="0049473F"/>
    <w:rsid w:val="004949D8"/>
    <w:rsid w:val="00494E75"/>
    <w:rsid w:val="00495071"/>
    <w:rsid w:val="00495412"/>
    <w:rsid w:val="004961DB"/>
    <w:rsid w:val="0049653E"/>
    <w:rsid w:val="00496BEF"/>
    <w:rsid w:val="00496DC2"/>
    <w:rsid w:val="00496E38"/>
    <w:rsid w:val="00496FF0"/>
    <w:rsid w:val="00497567"/>
    <w:rsid w:val="00497C03"/>
    <w:rsid w:val="004A01E1"/>
    <w:rsid w:val="004A0AB8"/>
    <w:rsid w:val="004A0D01"/>
    <w:rsid w:val="004A0E00"/>
    <w:rsid w:val="004A15F7"/>
    <w:rsid w:val="004A1600"/>
    <w:rsid w:val="004A1AE5"/>
    <w:rsid w:val="004A1DAA"/>
    <w:rsid w:val="004A201F"/>
    <w:rsid w:val="004A2029"/>
    <w:rsid w:val="004A23B8"/>
    <w:rsid w:val="004A23C0"/>
    <w:rsid w:val="004A28D4"/>
    <w:rsid w:val="004A2908"/>
    <w:rsid w:val="004A298C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8A4"/>
    <w:rsid w:val="004A4900"/>
    <w:rsid w:val="004A4D38"/>
    <w:rsid w:val="004A4D99"/>
    <w:rsid w:val="004A4E7E"/>
    <w:rsid w:val="004A4E95"/>
    <w:rsid w:val="004A4EB4"/>
    <w:rsid w:val="004A51FA"/>
    <w:rsid w:val="004A5270"/>
    <w:rsid w:val="004A57FC"/>
    <w:rsid w:val="004A5D36"/>
    <w:rsid w:val="004A6F65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706"/>
    <w:rsid w:val="004B0780"/>
    <w:rsid w:val="004B0787"/>
    <w:rsid w:val="004B0BD5"/>
    <w:rsid w:val="004B0F6E"/>
    <w:rsid w:val="004B1313"/>
    <w:rsid w:val="004B1477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1AE"/>
    <w:rsid w:val="004B381E"/>
    <w:rsid w:val="004B3C3F"/>
    <w:rsid w:val="004B400C"/>
    <w:rsid w:val="004B45A2"/>
    <w:rsid w:val="004B4645"/>
    <w:rsid w:val="004B46C3"/>
    <w:rsid w:val="004B4789"/>
    <w:rsid w:val="004B4A0F"/>
    <w:rsid w:val="004B4F6B"/>
    <w:rsid w:val="004B50E0"/>
    <w:rsid w:val="004B5101"/>
    <w:rsid w:val="004B533F"/>
    <w:rsid w:val="004B55EC"/>
    <w:rsid w:val="004B59ED"/>
    <w:rsid w:val="004B6208"/>
    <w:rsid w:val="004B6301"/>
    <w:rsid w:val="004B6FFB"/>
    <w:rsid w:val="004B725D"/>
    <w:rsid w:val="004B7311"/>
    <w:rsid w:val="004B795F"/>
    <w:rsid w:val="004B7BA5"/>
    <w:rsid w:val="004B7DC3"/>
    <w:rsid w:val="004C0346"/>
    <w:rsid w:val="004C0B5B"/>
    <w:rsid w:val="004C0B9A"/>
    <w:rsid w:val="004C0C5C"/>
    <w:rsid w:val="004C0F99"/>
    <w:rsid w:val="004C130D"/>
    <w:rsid w:val="004C1624"/>
    <w:rsid w:val="004C19E4"/>
    <w:rsid w:val="004C1F05"/>
    <w:rsid w:val="004C2371"/>
    <w:rsid w:val="004C2E66"/>
    <w:rsid w:val="004C2F01"/>
    <w:rsid w:val="004C3472"/>
    <w:rsid w:val="004C34E8"/>
    <w:rsid w:val="004C37A3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280"/>
    <w:rsid w:val="004C63D6"/>
    <w:rsid w:val="004C660B"/>
    <w:rsid w:val="004C6B18"/>
    <w:rsid w:val="004C730C"/>
    <w:rsid w:val="004C730E"/>
    <w:rsid w:val="004C7739"/>
    <w:rsid w:val="004C7BDF"/>
    <w:rsid w:val="004D06A5"/>
    <w:rsid w:val="004D0C48"/>
    <w:rsid w:val="004D0C93"/>
    <w:rsid w:val="004D0E42"/>
    <w:rsid w:val="004D0FA5"/>
    <w:rsid w:val="004D1059"/>
    <w:rsid w:val="004D17E6"/>
    <w:rsid w:val="004D1A33"/>
    <w:rsid w:val="004D1C35"/>
    <w:rsid w:val="004D1CC2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4E7B"/>
    <w:rsid w:val="004D50CC"/>
    <w:rsid w:val="004D58D1"/>
    <w:rsid w:val="004D5B2C"/>
    <w:rsid w:val="004D5E14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0DA7"/>
    <w:rsid w:val="004E11D2"/>
    <w:rsid w:val="004E1260"/>
    <w:rsid w:val="004E1543"/>
    <w:rsid w:val="004E1CBB"/>
    <w:rsid w:val="004E1D07"/>
    <w:rsid w:val="004E209D"/>
    <w:rsid w:val="004E21D3"/>
    <w:rsid w:val="004E2E1E"/>
    <w:rsid w:val="004E2E33"/>
    <w:rsid w:val="004E2F51"/>
    <w:rsid w:val="004E34FA"/>
    <w:rsid w:val="004E3579"/>
    <w:rsid w:val="004E3892"/>
    <w:rsid w:val="004E3B0E"/>
    <w:rsid w:val="004E3FD8"/>
    <w:rsid w:val="004E46F2"/>
    <w:rsid w:val="004E471C"/>
    <w:rsid w:val="004E4AE0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C72"/>
    <w:rsid w:val="004F3DD1"/>
    <w:rsid w:val="004F4E53"/>
    <w:rsid w:val="004F58AB"/>
    <w:rsid w:val="004F5D4A"/>
    <w:rsid w:val="004F5D6E"/>
    <w:rsid w:val="004F5EBB"/>
    <w:rsid w:val="004F6142"/>
    <w:rsid w:val="004F6556"/>
    <w:rsid w:val="004F67FC"/>
    <w:rsid w:val="004F6AFE"/>
    <w:rsid w:val="004F6E35"/>
    <w:rsid w:val="004F6F20"/>
    <w:rsid w:val="004F735F"/>
    <w:rsid w:val="004F7373"/>
    <w:rsid w:val="004F73A5"/>
    <w:rsid w:val="004F745E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3C8"/>
    <w:rsid w:val="00501723"/>
    <w:rsid w:val="00501A8C"/>
    <w:rsid w:val="00501CDC"/>
    <w:rsid w:val="00501F0D"/>
    <w:rsid w:val="005023DC"/>
    <w:rsid w:val="005024A3"/>
    <w:rsid w:val="00502857"/>
    <w:rsid w:val="005029A2"/>
    <w:rsid w:val="00502B82"/>
    <w:rsid w:val="00502FCA"/>
    <w:rsid w:val="005033EE"/>
    <w:rsid w:val="0050377B"/>
    <w:rsid w:val="005038A7"/>
    <w:rsid w:val="0050398B"/>
    <w:rsid w:val="00503FAD"/>
    <w:rsid w:val="00504639"/>
    <w:rsid w:val="00504A97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D42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01F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DF2"/>
    <w:rsid w:val="00515E2B"/>
    <w:rsid w:val="00516B96"/>
    <w:rsid w:val="00516E9E"/>
    <w:rsid w:val="005173A4"/>
    <w:rsid w:val="005179DC"/>
    <w:rsid w:val="0052001B"/>
    <w:rsid w:val="0052085C"/>
    <w:rsid w:val="00520AE3"/>
    <w:rsid w:val="00520C4B"/>
    <w:rsid w:val="00521294"/>
    <w:rsid w:val="00521D24"/>
    <w:rsid w:val="00521D65"/>
    <w:rsid w:val="005221A4"/>
    <w:rsid w:val="00522485"/>
    <w:rsid w:val="0052301B"/>
    <w:rsid w:val="00523366"/>
    <w:rsid w:val="0052381F"/>
    <w:rsid w:val="00523CD4"/>
    <w:rsid w:val="00523E18"/>
    <w:rsid w:val="00523F32"/>
    <w:rsid w:val="0052422C"/>
    <w:rsid w:val="005243FD"/>
    <w:rsid w:val="005244D5"/>
    <w:rsid w:val="00524AD1"/>
    <w:rsid w:val="00524AE9"/>
    <w:rsid w:val="00524E6A"/>
    <w:rsid w:val="005251DA"/>
    <w:rsid w:val="00525407"/>
    <w:rsid w:val="00525F71"/>
    <w:rsid w:val="005261E1"/>
    <w:rsid w:val="00526270"/>
    <w:rsid w:val="00526770"/>
    <w:rsid w:val="00526816"/>
    <w:rsid w:val="005269C2"/>
    <w:rsid w:val="00526A5E"/>
    <w:rsid w:val="00526C8A"/>
    <w:rsid w:val="00526DE3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086"/>
    <w:rsid w:val="005320CB"/>
    <w:rsid w:val="00532292"/>
    <w:rsid w:val="00532462"/>
    <w:rsid w:val="005328D8"/>
    <w:rsid w:val="005329B3"/>
    <w:rsid w:val="00532B16"/>
    <w:rsid w:val="00532C9D"/>
    <w:rsid w:val="00533215"/>
    <w:rsid w:val="0053340F"/>
    <w:rsid w:val="005334E4"/>
    <w:rsid w:val="00533C61"/>
    <w:rsid w:val="00533F4E"/>
    <w:rsid w:val="005344E9"/>
    <w:rsid w:val="005347FB"/>
    <w:rsid w:val="00534963"/>
    <w:rsid w:val="005349EB"/>
    <w:rsid w:val="00534AA6"/>
    <w:rsid w:val="00534C83"/>
    <w:rsid w:val="00534EE4"/>
    <w:rsid w:val="005358C4"/>
    <w:rsid w:val="00535A27"/>
    <w:rsid w:val="00535B60"/>
    <w:rsid w:val="00536AEE"/>
    <w:rsid w:val="00536D47"/>
    <w:rsid w:val="00537092"/>
    <w:rsid w:val="005375C3"/>
    <w:rsid w:val="00537640"/>
    <w:rsid w:val="00537989"/>
    <w:rsid w:val="00537BE9"/>
    <w:rsid w:val="00540055"/>
    <w:rsid w:val="00540147"/>
    <w:rsid w:val="00540725"/>
    <w:rsid w:val="00540C7A"/>
    <w:rsid w:val="00540D98"/>
    <w:rsid w:val="005417A0"/>
    <w:rsid w:val="0054183A"/>
    <w:rsid w:val="00541ACE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083"/>
    <w:rsid w:val="00546310"/>
    <w:rsid w:val="00546738"/>
    <w:rsid w:val="005467D6"/>
    <w:rsid w:val="00546942"/>
    <w:rsid w:val="00546D63"/>
    <w:rsid w:val="005471A3"/>
    <w:rsid w:val="005474C6"/>
    <w:rsid w:val="00547A54"/>
    <w:rsid w:val="00547D9B"/>
    <w:rsid w:val="00547F14"/>
    <w:rsid w:val="0055049D"/>
    <w:rsid w:val="0055088A"/>
    <w:rsid w:val="00550D6F"/>
    <w:rsid w:val="00550F23"/>
    <w:rsid w:val="005511B1"/>
    <w:rsid w:val="00551248"/>
    <w:rsid w:val="00551593"/>
    <w:rsid w:val="00551B35"/>
    <w:rsid w:val="00551E52"/>
    <w:rsid w:val="00552038"/>
    <w:rsid w:val="0055233E"/>
    <w:rsid w:val="00552569"/>
    <w:rsid w:val="005528E1"/>
    <w:rsid w:val="00552E20"/>
    <w:rsid w:val="00552FF4"/>
    <w:rsid w:val="005530EF"/>
    <w:rsid w:val="005534B3"/>
    <w:rsid w:val="00553856"/>
    <w:rsid w:val="00553A48"/>
    <w:rsid w:val="00553ABB"/>
    <w:rsid w:val="0055410A"/>
    <w:rsid w:val="00554260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637"/>
    <w:rsid w:val="00560739"/>
    <w:rsid w:val="00560AC9"/>
    <w:rsid w:val="00561250"/>
    <w:rsid w:val="0056134D"/>
    <w:rsid w:val="00561421"/>
    <w:rsid w:val="00561A95"/>
    <w:rsid w:val="00561BF6"/>
    <w:rsid w:val="00561EF5"/>
    <w:rsid w:val="0056268B"/>
    <w:rsid w:val="00562757"/>
    <w:rsid w:val="005627C0"/>
    <w:rsid w:val="00562CDC"/>
    <w:rsid w:val="00563FD2"/>
    <w:rsid w:val="0056434D"/>
    <w:rsid w:val="00564597"/>
    <w:rsid w:val="00564EB9"/>
    <w:rsid w:val="00567191"/>
    <w:rsid w:val="0056719E"/>
    <w:rsid w:val="005676F8"/>
    <w:rsid w:val="00567747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17B"/>
    <w:rsid w:val="00571358"/>
    <w:rsid w:val="00571382"/>
    <w:rsid w:val="005719F4"/>
    <w:rsid w:val="00571B71"/>
    <w:rsid w:val="00572583"/>
    <w:rsid w:val="00572643"/>
    <w:rsid w:val="00572995"/>
    <w:rsid w:val="00572CD6"/>
    <w:rsid w:val="00572F26"/>
    <w:rsid w:val="005730FF"/>
    <w:rsid w:val="0057337A"/>
    <w:rsid w:val="005737FF"/>
    <w:rsid w:val="0057380A"/>
    <w:rsid w:val="00573BB0"/>
    <w:rsid w:val="00573D2B"/>
    <w:rsid w:val="00573F24"/>
    <w:rsid w:val="00574167"/>
    <w:rsid w:val="00574D14"/>
    <w:rsid w:val="00574FDC"/>
    <w:rsid w:val="005751F8"/>
    <w:rsid w:val="005753DB"/>
    <w:rsid w:val="005756BD"/>
    <w:rsid w:val="00575FAB"/>
    <w:rsid w:val="005760C5"/>
    <w:rsid w:val="00576406"/>
    <w:rsid w:val="005766E6"/>
    <w:rsid w:val="005766EA"/>
    <w:rsid w:val="00576A37"/>
    <w:rsid w:val="00576FC8"/>
    <w:rsid w:val="005770DA"/>
    <w:rsid w:val="00577368"/>
    <w:rsid w:val="005773FF"/>
    <w:rsid w:val="00577540"/>
    <w:rsid w:val="0057777D"/>
    <w:rsid w:val="00577789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E9"/>
    <w:rsid w:val="00583D01"/>
    <w:rsid w:val="00583DEF"/>
    <w:rsid w:val="00583E78"/>
    <w:rsid w:val="00584496"/>
    <w:rsid w:val="00584FAE"/>
    <w:rsid w:val="005850F4"/>
    <w:rsid w:val="005852AA"/>
    <w:rsid w:val="005855B9"/>
    <w:rsid w:val="00585867"/>
    <w:rsid w:val="00585C3A"/>
    <w:rsid w:val="00585C63"/>
    <w:rsid w:val="00586013"/>
    <w:rsid w:val="0058628A"/>
    <w:rsid w:val="00586B34"/>
    <w:rsid w:val="00586C72"/>
    <w:rsid w:val="00587117"/>
    <w:rsid w:val="0058759B"/>
    <w:rsid w:val="0058764D"/>
    <w:rsid w:val="0058784F"/>
    <w:rsid w:val="00587AF2"/>
    <w:rsid w:val="0059027C"/>
    <w:rsid w:val="005909AD"/>
    <w:rsid w:val="00590A68"/>
    <w:rsid w:val="00590BF6"/>
    <w:rsid w:val="00591B9C"/>
    <w:rsid w:val="00592160"/>
    <w:rsid w:val="00592319"/>
    <w:rsid w:val="005923C9"/>
    <w:rsid w:val="0059284F"/>
    <w:rsid w:val="00592E68"/>
    <w:rsid w:val="0059323A"/>
    <w:rsid w:val="00593447"/>
    <w:rsid w:val="005937D1"/>
    <w:rsid w:val="005938D9"/>
    <w:rsid w:val="00593C10"/>
    <w:rsid w:val="00593EDF"/>
    <w:rsid w:val="00594131"/>
    <w:rsid w:val="005943C6"/>
    <w:rsid w:val="005945F1"/>
    <w:rsid w:val="005946E2"/>
    <w:rsid w:val="0059486C"/>
    <w:rsid w:val="00595308"/>
    <w:rsid w:val="00595777"/>
    <w:rsid w:val="0059585F"/>
    <w:rsid w:val="00595DA2"/>
    <w:rsid w:val="00595E51"/>
    <w:rsid w:val="00595E99"/>
    <w:rsid w:val="0059610F"/>
    <w:rsid w:val="00596308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628"/>
    <w:rsid w:val="005A588D"/>
    <w:rsid w:val="005A59CF"/>
    <w:rsid w:val="005A6223"/>
    <w:rsid w:val="005A6A3A"/>
    <w:rsid w:val="005A6E87"/>
    <w:rsid w:val="005A7DB7"/>
    <w:rsid w:val="005A7F72"/>
    <w:rsid w:val="005B0A7D"/>
    <w:rsid w:val="005B0F18"/>
    <w:rsid w:val="005B113E"/>
    <w:rsid w:val="005B1197"/>
    <w:rsid w:val="005B152E"/>
    <w:rsid w:val="005B1680"/>
    <w:rsid w:val="005B16CC"/>
    <w:rsid w:val="005B18BB"/>
    <w:rsid w:val="005B26CB"/>
    <w:rsid w:val="005B2899"/>
    <w:rsid w:val="005B2DA2"/>
    <w:rsid w:val="005B2EB8"/>
    <w:rsid w:val="005B3165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36"/>
    <w:rsid w:val="005B5A40"/>
    <w:rsid w:val="005B5A55"/>
    <w:rsid w:val="005B5FA6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39B"/>
    <w:rsid w:val="005C1752"/>
    <w:rsid w:val="005C1BF2"/>
    <w:rsid w:val="005C2144"/>
    <w:rsid w:val="005C247C"/>
    <w:rsid w:val="005C2557"/>
    <w:rsid w:val="005C259E"/>
    <w:rsid w:val="005C267C"/>
    <w:rsid w:val="005C2D32"/>
    <w:rsid w:val="005C376D"/>
    <w:rsid w:val="005C3954"/>
    <w:rsid w:val="005C3BBA"/>
    <w:rsid w:val="005C45B8"/>
    <w:rsid w:val="005C4B4D"/>
    <w:rsid w:val="005C4DE3"/>
    <w:rsid w:val="005C5024"/>
    <w:rsid w:val="005C5372"/>
    <w:rsid w:val="005C5379"/>
    <w:rsid w:val="005C5425"/>
    <w:rsid w:val="005C5659"/>
    <w:rsid w:val="005C5849"/>
    <w:rsid w:val="005C5A28"/>
    <w:rsid w:val="005C6222"/>
    <w:rsid w:val="005C6424"/>
    <w:rsid w:val="005C6B26"/>
    <w:rsid w:val="005C6F80"/>
    <w:rsid w:val="005C772B"/>
    <w:rsid w:val="005C7A54"/>
    <w:rsid w:val="005C7CAD"/>
    <w:rsid w:val="005C7CB8"/>
    <w:rsid w:val="005C7CF2"/>
    <w:rsid w:val="005C7EF8"/>
    <w:rsid w:val="005D01A8"/>
    <w:rsid w:val="005D02FA"/>
    <w:rsid w:val="005D047B"/>
    <w:rsid w:val="005D0790"/>
    <w:rsid w:val="005D0D3E"/>
    <w:rsid w:val="005D143D"/>
    <w:rsid w:val="005D17BF"/>
    <w:rsid w:val="005D18B1"/>
    <w:rsid w:val="005D20FC"/>
    <w:rsid w:val="005D24A2"/>
    <w:rsid w:val="005D25D7"/>
    <w:rsid w:val="005D2916"/>
    <w:rsid w:val="005D2A49"/>
    <w:rsid w:val="005D2C7B"/>
    <w:rsid w:val="005D2CB0"/>
    <w:rsid w:val="005D2EE8"/>
    <w:rsid w:val="005D3053"/>
    <w:rsid w:val="005D3534"/>
    <w:rsid w:val="005D3707"/>
    <w:rsid w:val="005D382F"/>
    <w:rsid w:val="005D3AF0"/>
    <w:rsid w:val="005D3BFD"/>
    <w:rsid w:val="005D46E9"/>
    <w:rsid w:val="005D4703"/>
    <w:rsid w:val="005D5012"/>
    <w:rsid w:val="005D5E0B"/>
    <w:rsid w:val="005D5E46"/>
    <w:rsid w:val="005D609E"/>
    <w:rsid w:val="005D64A5"/>
    <w:rsid w:val="005D6859"/>
    <w:rsid w:val="005D6929"/>
    <w:rsid w:val="005D6B30"/>
    <w:rsid w:val="005D6E1C"/>
    <w:rsid w:val="005D7458"/>
    <w:rsid w:val="005D74B7"/>
    <w:rsid w:val="005D7539"/>
    <w:rsid w:val="005D76F4"/>
    <w:rsid w:val="005D7E04"/>
    <w:rsid w:val="005E0082"/>
    <w:rsid w:val="005E06E1"/>
    <w:rsid w:val="005E0899"/>
    <w:rsid w:val="005E10AE"/>
    <w:rsid w:val="005E1393"/>
    <w:rsid w:val="005E1411"/>
    <w:rsid w:val="005E154C"/>
    <w:rsid w:val="005E1E9D"/>
    <w:rsid w:val="005E25C8"/>
    <w:rsid w:val="005E3035"/>
    <w:rsid w:val="005E35FD"/>
    <w:rsid w:val="005E383F"/>
    <w:rsid w:val="005E3B77"/>
    <w:rsid w:val="005E414B"/>
    <w:rsid w:val="005E46FA"/>
    <w:rsid w:val="005E48F7"/>
    <w:rsid w:val="005E4CCB"/>
    <w:rsid w:val="005E4E67"/>
    <w:rsid w:val="005E5563"/>
    <w:rsid w:val="005E59C5"/>
    <w:rsid w:val="005E5E74"/>
    <w:rsid w:val="005E66C7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FE4"/>
    <w:rsid w:val="005F24FA"/>
    <w:rsid w:val="005F2528"/>
    <w:rsid w:val="005F369B"/>
    <w:rsid w:val="005F3955"/>
    <w:rsid w:val="005F3E49"/>
    <w:rsid w:val="005F3F7F"/>
    <w:rsid w:val="005F40E5"/>
    <w:rsid w:val="005F419B"/>
    <w:rsid w:val="005F432D"/>
    <w:rsid w:val="005F46D9"/>
    <w:rsid w:val="005F4950"/>
    <w:rsid w:val="005F4D16"/>
    <w:rsid w:val="005F523F"/>
    <w:rsid w:val="005F5362"/>
    <w:rsid w:val="005F547B"/>
    <w:rsid w:val="005F556F"/>
    <w:rsid w:val="005F5B63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5E7"/>
    <w:rsid w:val="005F7AC5"/>
    <w:rsid w:val="005F7CC1"/>
    <w:rsid w:val="006004DE"/>
    <w:rsid w:val="00600AAB"/>
    <w:rsid w:val="00600B6C"/>
    <w:rsid w:val="00601072"/>
    <w:rsid w:val="00601097"/>
    <w:rsid w:val="0060144E"/>
    <w:rsid w:val="00601BE3"/>
    <w:rsid w:val="00601F0A"/>
    <w:rsid w:val="00601FCD"/>
    <w:rsid w:val="00602354"/>
    <w:rsid w:val="0060254B"/>
    <w:rsid w:val="0060268D"/>
    <w:rsid w:val="006027D5"/>
    <w:rsid w:val="0060305B"/>
    <w:rsid w:val="0060305D"/>
    <w:rsid w:val="00603816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F7"/>
    <w:rsid w:val="00605B5D"/>
    <w:rsid w:val="00605FD1"/>
    <w:rsid w:val="006074B1"/>
    <w:rsid w:val="00607ADE"/>
    <w:rsid w:val="00607B14"/>
    <w:rsid w:val="00607C1F"/>
    <w:rsid w:val="00607E68"/>
    <w:rsid w:val="00610224"/>
    <w:rsid w:val="006102C6"/>
    <w:rsid w:val="0061035F"/>
    <w:rsid w:val="006103F0"/>
    <w:rsid w:val="00610B78"/>
    <w:rsid w:val="006113A9"/>
    <w:rsid w:val="00611934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369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987"/>
    <w:rsid w:val="00621B6A"/>
    <w:rsid w:val="00621C0B"/>
    <w:rsid w:val="00621C72"/>
    <w:rsid w:val="00621CAD"/>
    <w:rsid w:val="00622E2F"/>
    <w:rsid w:val="00622FBC"/>
    <w:rsid w:val="00623367"/>
    <w:rsid w:val="00623427"/>
    <w:rsid w:val="00623AEB"/>
    <w:rsid w:val="00623E4E"/>
    <w:rsid w:val="00624430"/>
    <w:rsid w:val="00624C2C"/>
    <w:rsid w:val="00624C6E"/>
    <w:rsid w:val="00624FB3"/>
    <w:rsid w:val="00625B24"/>
    <w:rsid w:val="00625D8F"/>
    <w:rsid w:val="0062657C"/>
    <w:rsid w:val="00626C25"/>
    <w:rsid w:val="00626E64"/>
    <w:rsid w:val="0062725A"/>
    <w:rsid w:val="00627338"/>
    <w:rsid w:val="00627BA3"/>
    <w:rsid w:val="00627C39"/>
    <w:rsid w:val="00627E44"/>
    <w:rsid w:val="00627F9A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DF3"/>
    <w:rsid w:val="00632EEF"/>
    <w:rsid w:val="0063305B"/>
    <w:rsid w:val="00633548"/>
    <w:rsid w:val="00633951"/>
    <w:rsid w:val="00633965"/>
    <w:rsid w:val="00633A29"/>
    <w:rsid w:val="00633A3A"/>
    <w:rsid w:val="00633B5E"/>
    <w:rsid w:val="00633C0A"/>
    <w:rsid w:val="0063405E"/>
    <w:rsid w:val="006341AD"/>
    <w:rsid w:val="006341B7"/>
    <w:rsid w:val="006341FE"/>
    <w:rsid w:val="006346F1"/>
    <w:rsid w:val="006347F5"/>
    <w:rsid w:val="00634ECA"/>
    <w:rsid w:val="0063505C"/>
    <w:rsid w:val="0063508A"/>
    <w:rsid w:val="00635131"/>
    <w:rsid w:val="006353D0"/>
    <w:rsid w:val="00635EDC"/>
    <w:rsid w:val="00635F56"/>
    <w:rsid w:val="00636094"/>
    <w:rsid w:val="0063633A"/>
    <w:rsid w:val="0063650D"/>
    <w:rsid w:val="00636A76"/>
    <w:rsid w:val="0063714B"/>
    <w:rsid w:val="0063720A"/>
    <w:rsid w:val="00637369"/>
    <w:rsid w:val="006373C7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C96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DD7"/>
    <w:rsid w:val="00644E60"/>
    <w:rsid w:val="0064515E"/>
    <w:rsid w:val="00645190"/>
    <w:rsid w:val="00645252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901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8D5"/>
    <w:rsid w:val="00653FED"/>
    <w:rsid w:val="0065424F"/>
    <w:rsid w:val="006544F6"/>
    <w:rsid w:val="00655070"/>
    <w:rsid w:val="00655223"/>
    <w:rsid w:val="00655780"/>
    <w:rsid w:val="0065594D"/>
    <w:rsid w:val="006561FF"/>
    <w:rsid w:val="00656461"/>
    <w:rsid w:val="00656BB0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257"/>
    <w:rsid w:val="00665316"/>
    <w:rsid w:val="006654E8"/>
    <w:rsid w:val="0066568F"/>
    <w:rsid w:val="00665CCE"/>
    <w:rsid w:val="006660A0"/>
    <w:rsid w:val="006660D1"/>
    <w:rsid w:val="00666E49"/>
    <w:rsid w:val="0066704A"/>
    <w:rsid w:val="00667058"/>
    <w:rsid w:val="006672FC"/>
    <w:rsid w:val="00667378"/>
    <w:rsid w:val="0066745C"/>
    <w:rsid w:val="006679FC"/>
    <w:rsid w:val="00667A27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213"/>
    <w:rsid w:val="006719A6"/>
    <w:rsid w:val="00671B4F"/>
    <w:rsid w:val="00672214"/>
    <w:rsid w:val="00672565"/>
    <w:rsid w:val="006725CC"/>
    <w:rsid w:val="0067273D"/>
    <w:rsid w:val="00672966"/>
    <w:rsid w:val="006733B2"/>
    <w:rsid w:val="006735BC"/>
    <w:rsid w:val="00673BDE"/>
    <w:rsid w:val="00673EB7"/>
    <w:rsid w:val="00673FBF"/>
    <w:rsid w:val="006740F1"/>
    <w:rsid w:val="0067439E"/>
    <w:rsid w:val="00674460"/>
    <w:rsid w:val="006747A5"/>
    <w:rsid w:val="006754D4"/>
    <w:rsid w:val="006755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0FB8"/>
    <w:rsid w:val="0068102D"/>
    <w:rsid w:val="00681254"/>
    <w:rsid w:val="00681307"/>
    <w:rsid w:val="00681735"/>
    <w:rsid w:val="006820C0"/>
    <w:rsid w:val="0068226B"/>
    <w:rsid w:val="00682E47"/>
    <w:rsid w:val="00682ED3"/>
    <w:rsid w:val="0068390A"/>
    <w:rsid w:val="00683D7F"/>
    <w:rsid w:val="00683E9E"/>
    <w:rsid w:val="00684258"/>
    <w:rsid w:val="006845C9"/>
    <w:rsid w:val="006846BD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A14"/>
    <w:rsid w:val="00686AB4"/>
    <w:rsid w:val="00686FAD"/>
    <w:rsid w:val="0068721F"/>
    <w:rsid w:val="006878B2"/>
    <w:rsid w:val="00687A10"/>
    <w:rsid w:val="0069051B"/>
    <w:rsid w:val="00690D12"/>
    <w:rsid w:val="00690F0E"/>
    <w:rsid w:val="006919C5"/>
    <w:rsid w:val="00691F47"/>
    <w:rsid w:val="0069200B"/>
    <w:rsid w:val="0069258C"/>
    <w:rsid w:val="00692799"/>
    <w:rsid w:val="006927F0"/>
    <w:rsid w:val="00692A0D"/>
    <w:rsid w:val="00692B70"/>
    <w:rsid w:val="00692BDC"/>
    <w:rsid w:val="00693077"/>
    <w:rsid w:val="00693295"/>
    <w:rsid w:val="00693529"/>
    <w:rsid w:val="006935E1"/>
    <w:rsid w:val="00693A5C"/>
    <w:rsid w:val="00693F0A"/>
    <w:rsid w:val="006941C1"/>
    <w:rsid w:val="0069447C"/>
    <w:rsid w:val="0069463D"/>
    <w:rsid w:val="006946D9"/>
    <w:rsid w:val="006949AD"/>
    <w:rsid w:val="00694E1F"/>
    <w:rsid w:val="00696244"/>
    <w:rsid w:val="0069644B"/>
    <w:rsid w:val="00696719"/>
    <w:rsid w:val="0069681E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9B5"/>
    <w:rsid w:val="006A4FF3"/>
    <w:rsid w:val="006A5913"/>
    <w:rsid w:val="006A5A45"/>
    <w:rsid w:val="006A5CA3"/>
    <w:rsid w:val="006A5D5C"/>
    <w:rsid w:val="006A5E26"/>
    <w:rsid w:val="006A6B3F"/>
    <w:rsid w:val="006A6B69"/>
    <w:rsid w:val="006A6F63"/>
    <w:rsid w:val="006A74C0"/>
    <w:rsid w:val="006A7574"/>
    <w:rsid w:val="006A78D9"/>
    <w:rsid w:val="006A7BDA"/>
    <w:rsid w:val="006B0489"/>
    <w:rsid w:val="006B05F5"/>
    <w:rsid w:val="006B0A30"/>
    <w:rsid w:val="006B0F9E"/>
    <w:rsid w:val="006B1213"/>
    <w:rsid w:val="006B163E"/>
    <w:rsid w:val="006B166D"/>
    <w:rsid w:val="006B17FC"/>
    <w:rsid w:val="006B19B2"/>
    <w:rsid w:val="006B1A07"/>
    <w:rsid w:val="006B1DA2"/>
    <w:rsid w:val="006B1F5F"/>
    <w:rsid w:val="006B1FE8"/>
    <w:rsid w:val="006B2008"/>
    <w:rsid w:val="006B21E9"/>
    <w:rsid w:val="006B242D"/>
    <w:rsid w:val="006B2431"/>
    <w:rsid w:val="006B393F"/>
    <w:rsid w:val="006B3E55"/>
    <w:rsid w:val="006B401E"/>
    <w:rsid w:val="006B5111"/>
    <w:rsid w:val="006B5AC6"/>
    <w:rsid w:val="006B6346"/>
    <w:rsid w:val="006B66B0"/>
    <w:rsid w:val="006B66C7"/>
    <w:rsid w:val="006B68AC"/>
    <w:rsid w:val="006B6AD0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30C3"/>
    <w:rsid w:val="006C3309"/>
    <w:rsid w:val="006C375B"/>
    <w:rsid w:val="006C37BC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090"/>
    <w:rsid w:val="006C7164"/>
    <w:rsid w:val="006C75C9"/>
    <w:rsid w:val="006C7CAC"/>
    <w:rsid w:val="006C7E89"/>
    <w:rsid w:val="006C7FB9"/>
    <w:rsid w:val="006D03B0"/>
    <w:rsid w:val="006D0698"/>
    <w:rsid w:val="006D07F3"/>
    <w:rsid w:val="006D0846"/>
    <w:rsid w:val="006D0C09"/>
    <w:rsid w:val="006D0F07"/>
    <w:rsid w:val="006D1863"/>
    <w:rsid w:val="006D1A23"/>
    <w:rsid w:val="006D1B83"/>
    <w:rsid w:val="006D1D0D"/>
    <w:rsid w:val="006D1DFA"/>
    <w:rsid w:val="006D1F1A"/>
    <w:rsid w:val="006D2039"/>
    <w:rsid w:val="006D21FF"/>
    <w:rsid w:val="006D23C8"/>
    <w:rsid w:val="006D272A"/>
    <w:rsid w:val="006D31AF"/>
    <w:rsid w:val="006D31DD"/>
    <w:rsid w:val="006D35CD"/>
    <w:rsid w:val="006D374A"/>
    <w:rsid w:val="006D3D01"/>
    <w:rsid w:val="006D3F33"/>
    <w:rsid w:val="006D4133"/>
    <w:rsid w:val="006D419F"/>
    <w:rsid w:val="006D4373"/>
    <w:rsid w:val="006D45F5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6CAE"/>
    <w:rsid w:val="006D6D75"/>
    <w:rsid w:val="006D6EE7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5E5D"/>
    <w:rsid w:val="006E696A"/>
    <w:rsid w:val="006E6C33"/>
    <w:rsid w:val="006E6CBC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2CA"/>
    <w:rsid w:val="006F190F"/>
    <w:rsid w:val="006F1D86"/>
    <w:rsid w:val="006F1E30"/>
    <w:rsid w:val="006F20A6"/>
    <w:rsid w:val="006F2215"/>
    <w:rsid w:val="006F291E"/>
    <w:rsid w:val="006F2FFF"/>
    <w:rsid w:val="006F3052"/>
    <w:rsid w:val="006F314D"/>
    <w:rsid w:val="006F38F2"/>
    <w:rsid w:val="006F3B01"/>
    <w:rsid w:val="006F3C66"/>
    <w:rsid w:val="006F3CB1"/>
    <w:rsid w:val="006F4189"/>
    <w:rsid w:val="006F468E"/>
    <w:rsid w:val="006F557B"/>
    <w:rsid w:val="006F5674"/>
    <w:rsid w:val="006F5B41"/>
    <w:rsid w:val="006F6689"/>
    <w:rsid w:val="006F6740"/>
    <w:rsid w:val="006F6E33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A2D"/>
    <w:rsid w:val="0070124B"/>
    <w:rsid w:val="007017EA"/>
    <w:rsid w:val="0070181F"/>
    <w:rsid w:val="0070193E"/>
    <w:rsid w:val="00701986"/>
    <w:rsid w:val="00701A64"/>
    <w:rsid w:val="00701B27"/>
    <w:rsid w:val="00701CA6"/>
    <w:rsid w:val="00701F97"/>
    <w:rsid w:val="00702974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376"/>
    <w:rsid w:val="0070743B"/>
    <w:rsid w:val="00707CC2"/>
    <w:rsid w:val="00707EC9"/>
    <w:rsid w:val="00710118"/>
    <w:rsid w:val="007101EE"/>
    <w:rsid w:val="00710994"/>
    <w:rsid w:val="007109CD"/>
    <w:rsid w:val="00710A3E"/>
    <w:rsid w:val="00710C80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3B80"/>
    <w:rsid w:val="00714065"/>
    <w:rsid w:val="00714186"/>
    <w:rsid w:val="00714312"/>
    <w:rsid w:val="00714796"/>
    <w:rsid w:val="00714D6A"/>
    <w:rsid w:val="00714EC5"/>
    <w:rsid w:val="007154FD"/>
    <w:rsid w:val="00715CC6"/>
    <w:rsid w:val="00715F49"/>
    <w:rsid w:val="00716324"/>
    <w:rsid w:val="007163BF"/>
    <w:rsid w:val="0071649C"/>
    <w:rsid w:val="00716B63"/>
    <w:rsid w:val="00716DAF"/>
    <w:rsid w:val="00716FC0"/>
    <w:rsid w:val="00717267"/>
    <w:rsid w:val="00717890"/>
    <w:rsid w:val="007178EE"/>
    <w:rsid w:val="00720759"/>
    <w:rsid w:val="00720963"/>
    <w:rsid w:val="00720A0C"/>
    <w:rsid w:val="00720FF7"/>
    <w:rsid w:val="007215A9"/>
    <w:rsid w:val="0072190B"/>
    <w:rsid w:val="00721C7B"/>
    <w:rsid w:val="00721CB7"/>
    <w:rsid w:val="00721DB3"/>
    <w:rsid w:val="00721E1D"/>
    <w:rsid w:val="00722260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C3"/>
    <w:rsid w:val="007245F9"/>
    <w:rsid w:val="0072461A"/>
    <w:rsid w:val="00724C2A"/>
    <w:rsid w:val="00725056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0F12"/>
    <w:rsid w:val="0073128B"/>
    <w:rsid w:val="0073150C"/>
    <w:rsid w:val="0073171A"/>
    <w:rsid w:val="00731A79"/>
    <w:rsid w:val="00732587"/>
    <w:rsid w:val="007325D3"/>
    <w:rsid w:val="00732885"/>
    <w:rsid w:val="00733858"/>
    <w:rsid w:val="0073392F"/>
    <w:rsid w:val="00733A80"/>
    <w:rsid w:val="00734214"/>
    <w:rsid w:val="0073487C"/>
    <w:rsid w:val="007348E3"/>
    <w:rsid w:val="0073497A"/>
    <w:rsid w:val="007351F6"/>
    <w:rsid w:val="0073532A"/>
    <w:rsid w:val="00735E35"/>
    <w:rsid w:val="0073637C"/>
    <w:rsid w:val="00736886"/>
    <w:rsid w:val="00736D7B"/>
    <w:rsid w:val="00737307"/>
    <w:rsid w:val="0073739A"/>
    <w:rsid w:val="007376A5"/>
    <w:rsid w:val="007377ED"/>
    <w:rsid w:val="007379C8"/>
    <w:rsid w:val="00737BBD"/>
    <w:rsid w:val="00737C64"/>
    <w:rsid w:val="007406A2"/>
    <w:rsid w:val="007406C0"/>
    <w:rsid w:val="00740AC1"/>
    <w:rsid w:val="00740B5C"/>
    <w:rsid w:val="00740BF9"/>
    <w:rsid w:val="0074108B"/>
    <w:rsid w:val="0074128B"/>
    <w:rsid w:val="00741434"/>
    <w:rsid w:val="007415B6"/>
    <w:rsid w:val="00741670"/>
    <w:rsid w:val="00741A56"/>
    <w:rsid w:val="007420C9"/>
    <w:rsid w:val="0074236A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CF2"/>
    <w:rsid w:val="00745EBB"/>
    <w:rsid w:val="00746167"/>
    <w:rsid w:val="00746199"/>
    <w:rsid w:val="007468B9"/>
    <w:rsid w:val="00747446"/>
    <w:rsid w:val="007476F5"/>
    <w:rsid w:val="007478E5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E14"/>
    <w:rsid w:val="00752FE7"/>
    <w:rsid w:val="00753D66"/>
    <w:rsid w:val="00753F01"/>
    <w:rsid w:val="0075412E"/>
    <w:rsid w:val="0075450C"/>
    <w:rsid w:val="00754747"/>
    <w:rsid w:val="00754D64"/>
    <w:rsid w:val="00754ED7"/>
    <w:rsid w:val="00754FCC"/>
    <w:rsid w:val="00755089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448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488"/>
    <w:rsid w:val="00760756"/>
    <w:rsid w:val="00760D79"/>
    <w:rsid w:val="00760F71"/>
    <w:rsid w:val="0076116A"/>
    <w:rsid w:val="007613AF"/>
    <w:rsid w:val="0076145C"/>
    <w:rsid w:val="007619FB"/>
    <w:rsid w:val="00761A37"/>
    <w:rsid w:val="00761AF8"/>
    <w:rsid w:val="00761E2B"/>
    <w:rsid w:val="0076200C"/>
    <w:rsid w:val="007624A2"/>
    <w:rsid w:val="007628F2"/>
    <w:rsid w:val="00762924"/>
    <w:rsid w:val="0076295C"/>
    <w:rsid w:val="00762A95"/>
    <w:rsid w:val="00762FA7"/>
    <w:rsid w:val="00763055"/>
    <w:rsid w:val="00763432"/>
    <w:rsid w:val="00763448"/>
    <w:rsid w:val="00763EB7"/>
    <w:rsid w:val="00763F57"/>
    <w:rsid w:val="00764043"/>
    <w:rsid w:val="00764B51"/>
    <w:rsid w:val="00764EB8"/>
    <w:rsid w:val="00765098"/>
    <w:rsid w:val="007650A8"/>
    <w:rsid w:val="0076539C"/>
    <w:rsid w:val="00765832"/>
    <w:rsid w:val="00765AE6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8D5"/>
    <w:rsid w:val="00770BF0"/>
    <w:rsid w:val="00770CEE"/>
    <w:rsid w:val="007721AD"/>
    <w:rsid w:val="00772232"/>
    <w:rsid w:val="007728F4"/>
    <w:rsid w:val="00772B95"/>
    <w:rsid w:val="00772D15"/>
    <w:rsid w:val="00772DC3"/>
    <w:rsid w:val="007733C4"/>
    <w:rsid w:val="00773794"/>
    <w:rsid w:val="00773C74"/>
    <w:rsid w:val="00773EC7"/>
    <w:rsid w:val="00774086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3D2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3B65"/>
    <w:rsid w:val="00783F11"/>
    <w:rsid w:val="00784112"/>
    <w:rsid w:val="007842FE"/>
    <w:rsid w:val="0078440C"/>
    <w:rsid w:val="00784702"/>
    <w:rsid w:val="00784C31"/>
    <w:rsid w:val="00784EA1"/>
    <w:rsid w:val="00784ECF"/>
    <w:rsid w:val="00784FC7"/>
    <w:rsid w:val="0078543B"/>
    <w:rsid w:val="007859E1"/>
    <w:rsid w:val="007861D1"/>
    <w:rsid w:val="00786272"/>
    <w:rsid w:val="00786298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CC8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85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818"/>
    <w:rsid w:val="00796B15"/>
    <w:rsid w:val="007973B3"/>
    <w:rsid w:val="00797DAA"/>
    <w:rsid w:val="00797FCF"/>
    <w:rsid w:val="007A0616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3B4"/>
    <w:rsid w:val="007A3505"/>
    <w:rsid w:val="007A3BF2"/>
    <w:rsid w:val="007A3E4D"/>
    <w:rsid w:val="007A40AF"/>
    <w:rsid w:val="007A4265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176"/>
    <w:rsid w:val="007B0253"/>
    <w:rsid w:val="007B073B"/>
    <w:rsid w:val="007B0985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5B1D"/>
    <w:rsid w:val="007B630D"/>
    <w:rsid w:val="007B6B28"/>
    <w:rsid w:val="007B77FB"/>
    <w:rsid w:val="007B789E"/>
    <w:rsid w:val="007B7C15"/>
    <w:rsid w:val="007B7D58"/>
    <w:rsid w:val="007B7DBB"/>
    <w:rsid w:val="007B7E59"/>
    <w:rsid w:val="007B7FF8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5D"/>
    <w:rsid w:val="007C26FF"/>
    <w:rsid w:val="007C2A39"/>
    <w:rsid w:val="007C2AAF"/>
    <w:rsid w:val="007C2CB5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0DCF"/>
    <w:rsid w:val="007D11B6"/>
    <w:rsid w:val="007D149C"/>
    <w:rsid w:val="007D163B"/>
    <w:rsid w:val="007D1B7C"/>
    <w:rsid w:val="007D214A"/>
    <w:rsid w:val="007D2259"/>
    <w:rsid w:val="007D2C08"/>
    <w:rsid w:val="007D2EE7"/>
    <w:rsid w:val="007D357E"/>
    <w:rsid w:val="007D3889"/>
    <w:rsid w:val="007D39D7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CFA"/>
    <w:rsid w:val="007D5E36"/>
    <w:rsid w:val="007D609F"/>
    <w:rsid w:val="007D6310"/>
    <w:rsid w:val="007D673F"/>
    <w:rsid w:val="007D68F4"/>
    <w:rsid w:val="007D6906"/>
    <w:rsid w:val="007D6CE5"/>
    <w:rsid w:val="007D6E8A"/>
    <w:rsid w:val="007D6EF0"/>
    <w:rsid w:val="007D702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0F5A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8"/>
    <w:rsid w:val="007E42F2"/>
    <w:rsid w:val="007E48CD"/>
    <w:rsid w:val="007E48E4"/>
    <w:rsid w:val="007E528E"/>
    <w:rsid w:val="007E531F"/>
    <w:rsid w:val="007E5634"/>
    <w:rsid w:val="007E5D16"/>
    <w:rsid w:val="007E5FFD"/>
    <w:rsid w:val="007E6239"/>
    <w:rsid w:val="007E66F7"/>
    <w:rsid w:val="007E6735"/>
    <w:rsid w:val="007E67F4"/>
    <w:rsid w:val="007E691E"/>
    <w:rsid w:val="007E6C3F"/>
    <w:rsid w:val="007E717B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1C9A"/>
    <w:rsid w:val="007F2477"/>
    <w:rsid w:val="007F2DBB"/>
    <w:rsid w:val="007F2ED4"/>
    <w:rsid w:val="007F3960"/>
    <w:rsid w:val="007F3FB0"/>
    <w:rsid w:val="007F43A9"/>
    <w:rsid w:val="007F4A4C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0D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19"/>
    <w:rsid w:val="008041E1"/>
    <w:rsid w:val="00804867"/>
    <w:rsid w:val="00804B2F"/>
    <w:rsid w:val="00804B55"/>
    <w:rsid w:val="00804C2A"/>
    <w:rsid w:val="00804D80"/>
    <w:rsid w:val="008050E9"/>
    <w:rsid w:val="008053AD"/>
    <w:rsid w:val="00805C1F"/>
    <w:rsid w:val="00805D11"/>
    <w:rsid w:val="0080656E"/>
    <w:rsid w:val="00806979"/>
    <w:rsid w:val="0080699F"/>
    <w:rsid w:val="00806D29"/>
    <w:rsid w:val="00806F5E"/>
    <w:rsid w:val="00806FF6"/>
    <w:rsid w:val="00807001"/>
    <w:rsid w:val="00807365"/>
    <w:rsid w:val="0080770D"/>
    <w:rsid w:val="008077A2"/>
    <w:rsid w:val="00807D28"/>
    <w:rsid w:val="00807D5E"/>
    <w:rsid w:val="00807E1B"/>
    <w:rsid w:val="008100D3"/>
    <w:rsid w:val="0081012C"/>
    <w:rsid w:val="00810DE9"/>
    <w:rsid w:val="00810EAE"/>
    <w:rsid w:val="00811036"/>
    <w:rsid w:val="0081155A"/>
    <w:rsid w:val="00812027"/>
    <w:rsid w:val="008120A4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64C"/>
    <w:rsid w:val="00815706"/>
    <w:rsid w:val="00815D64"/>
    <w:rsid w:val="0081600E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ECD"/>
    <w:rsid w:val="00817F27"/>
    <w:rsid w:val="008200E8"/>
    <w:rsid w:val="00820A96"/>
    <w:rsid w:val="00820C15"/>
    <w:rsid w:val="00820DFC"/>
    <w:rsid w:val="00820E8A"/>
    <w:rsid w:val="008216E2"/>
    <w:rsid w:val="0082172C"/>
    <w:rsid w:val="008219C7"/>
    <w:rsid w:val="00821A22"/>
    <w:rsid w:val="00821DC0"/>
    <w:rsid w:val="00822131"/>
    <w:rsid w:val="00822544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27C74"/>
    <w:rsid w:val="00830A89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580"/>
    <w:rsid w:val="00835B82"/>
    <w:rsid w:val="00835E69"/>
    <w:rsid w:val="00835F1B"/>
    <w:rsid w:val="00836133"/>
    <w:rsid w:val="0083657B"/>
    <w:rsid w:val="00836B5B"/>
    <w:rsid w:val="00836C82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1AB"/>
    <w:rsid w:val="00845576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1B22"/>
    <w:rsid w:val="00852338"/>
    <w:rsid w:val="00852AA6"/>
    <w:rsid w:val="008537C0"/>
    <w:rsid w:val="00853C45"/>
    <w:rsid w:val="00854090"/>
    <w:rsid w:val="008540C8"/>
    <w:rsid w:val="00854983"/>
    <w:rsid w:val="00854A91"/>
    <w:rsid w:val="00854E0E"/>
    <w:rsid w:val="00854E7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3F86"/>
    <w:rsid w:val="00864A9F"/>
    <w:rsid w:val="00864C02"/>
    <w:rsid w:val="008650AB"/>
    <w:rsid w:val="00865696"/>
    <w:rsid w:val="00865D02"/>
    <w:rsid w:val="00865D4C"/>
    <w:rsid w:val="00865DE1"/>
    <w:rsid w:val="00866508"/>
    <w:rsid w:val="00866767"/>
    <w:rsid w:val="00866BFD"/>
    <w:rsid w:val="00866FEA"/>
    <w:rsid w:val="00867255"/>
    <w:rsid w:val="008678F0"/>
    <w:rsid w:val="00867DFB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81E"/>
    <w:rsid w:val="00871D14"/>
    <w:rsid w:val="008722B0"/>
    <w:rsid w:val="0087250F"/>
    <w:rsid w:val="00872550"/>
    <w:rsid w:val="00872C7C"/>
    <w:rsid w:val="00872D63"/>
    <w:rsid w:val="00872EEB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763F"/>
    <w:rsid w:val="0087789E"/>
    <w:rsid w:val="00877C45"/>
    <w:rsid w:val="00877C57"/>
    <w:rsid w:val="00877FA3"/>
    <w:rsid w:val="008804C9"/>
    <w:rsid w:val="00880D84"/>
    <w:rsid w:val="00880E95"/>
    <w:rsid w:val="00881004"/>
    <w:rsid w:val="008810DF"/>
    <w:rsid w:val="008810FA"/>
    <w:rsid w:val="00881842"/>
    <w:rsid w:val="008819A5"/>
    <w:rsid w:val="00881B94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CF4"/>
    <w:rsid w:val="00885D22"/>
    <w:rsid w:val="00885D5D"/>
    <w:rsid w:val="00885EC9"/>
    <w:rsid w:val="00885F46"/>
    <w:rsid w:val="00885F7A"/>
    <w:rsid w:val="00885F7E"/>
    <w:rsid w:val="008860D4"/>
    <w:rsid w:val="00886223"/>
    <w:rsid w:val="0088651F"/>
    <w:rsid w:val="00886ADB"/>
    <w:rsid w:val="008876DF"/>
    <w:rsid w:val="00887771"/>
    <w:rsid w:val="00887FEF"/>
    <w:rsid w:val="0089015D"/>
    <w:rsid w:val="00890450"/>
    <w:rsid w:val="008907B2"/>
    <w:rsid w:val="00890BCD"/>
    <w:rsid w:val="00890D11"/>
    <w:rsid w:val="00890E0D"/>
    <w:rsid w:val="00890F04"/>
    <w:rsid w:val="00890FBE"/>
    <w:rsid w:val="00891F63"/>
    <w:rsid w:val="008921F9"/>
    <w:rsid w:val="00892253"/>
    <w:rsid w:val="008922DF"/>
    <w:rsid w:val="00892F99"/>
    <w:rsid w:val="00893024"/>
    <w:rsid w:val="00893B3B"/>
    <w:rsid w:val="00893BA4"/>
    <w:rsid w:val="00893DB3"/>
    <w:rsid w:val="0089444F"/>
    <w:rsid w:val="008948A0"/>
    <w:rsid w:val="00894A2E"/>
    <w:rsid w:val="00894ADC"/>
    <w:rsid w:val="00894F14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EC5"/>
    <w:rsid w:val="00897FA7"/>
    <w:rsid w:val="008A0173"/>
    <w:rsid w:val="008A0339"/>
    <w:rsid w:val="008A03A0"/>
    <w:rsid w:val="008A0473"/>
    <w:rsid w:val="008A04C7"/>
    <w:rsid w:val="008A1214"/>
    <w:rsid w:val="008A12FF"/>
    <w:rsid w:val="008A1C65"/>
    <w:rsid w:val="008A1EA1"/>
    <w:rsid w:val="008A1FBC"/>
    <w:rsid w:val="008A24BD"/>
    <w:rsid w:val="008A294D"/>
    <w:rsid w:val="008A2AAE"/>
    <w:rsid w:val="008A2F26"/>
    <w:rsid w:val="008A33B0"/>
    <w:rsid w:val="008A36ED"/>
    <w:rsid w:val="008A3898"/>
    <w:rsid w:val="008A390C"/>
    <w:rsid w:val="008A3B5D"/>
    <w:rsid w:val="008A3FC5"/>
    <w:rsid w:val="008A42D8"/>
    <w:rsid w:val="008A457F"/>
    <w:rsid w:val="008A4CB9"/>
    <w:rsid w:val="008A4DAC"/>
    <w:rsid w:val="008A4E04"/>
    <w:rsid w:val="008A53C3"/>
    <w:rsid w:val="008A59E9"/>
    <w:rsid w:val="008A5F5E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2CD"/>
    <w:rsid w:val="008B66CB"/>
    <w:rsid w:val="008B6E5C"/>
    <w:rsid w:val="008B6EEA"/>
    <w:rsid w:val="008B7533"/>
    <w:rsid w:val="008C0742"/>
    <w:rsid w:val="008C0A20"/>
    <w:rsid w:val="008C1161"/>
    <w:rsid w:val="008C1C56"/>
    <w:rsid w:val="008C1DA0"/>
    <w:rsid w:val="008C2135"/>
    <w:rsid w:val="008C2236"/>
    <w:rsid w:val="008C2426"/>
    <w:rsid w:val="008C2453"/>
    <w:rsid w:val="008C26B4"/>
    <w:rsid w:val="008C276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79"/>
    <w:rsid w:val="008D05D2"/>
    <w:rsid w:val="008D069D"/>
    <w:rsid w:val="008D06F4"/>
    <w:rsid w:val="008D0A7A"/>
    <w:rsid w:val="008D0B27"/>
    <w:rsid w:val="008D13DC"/>
    <w:rsid w:val="008D149D"/>
    <w:rsid w:val="008D1E23"/>
    <w:rsid w:val="008D2209"/>
    <w:rsid w:val="008D2461"/>
    <w:rsid w:val="008D2523"/>
    <w:rsid w:val="008D3208"/>
    <w:rsid w:val="008D399A"/>
    <w:rsid w:val="008D4318"/>
    <w:rsid w:val="008D453F"/>
    <w:rsid w:val="008D45F9"/>
    <w:rsid w:val="008D4B80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4E8"/>
    <w:rsid w:val="008D7554"/>
    <w:rsid w:val="008D7615"/>
    <w:rsid w:val="008D76A0"/>
    <w:rsid w:val="008D7787"/>
    <w:rsid w:val="008D7DEB"/>
    <w:rsid w:val="008E04B5"/>
    <w:rsid w:val="008E074C"/>
    <w:rsid w:val="008E0B90"/>
    <w:rsid w:val="008E0CDD"/>
    <w:rsid w:val="008E0E89"/>
    <w:rsid w:val="008E0E8C"/>
    <w:rsid w:val="008E1217"/>
    <w:rsid w:val="008E12AE"/>
    <w:rsid w:val="008E13C7"/>
    <w:rsid w:val="008E15AC"/>
    <w:rsid w:val="008E1B6C"/>
    <w:rsid w:val="008E1F37"/>
    <w:rsid w:val="008E1FDF"/>
    <w:rsid w:val="008E2051"/>
    <w:rsid w:val="008E20D6"/>
    <w:rsid w:val="008E20EC"/>
    <w:rsid w:val="008E225F"/>
    <w:rsid w:val="008E2562"/>
    <w:rsid w:val="008E282D"/>
    <w:rsid w:val="008E2B47"/>
    <w:rsid w:val="008E2E73"/>
    <w:rsid w:val="008E2E8C"/>
    <w:rsid w:val="008E378A"/>
    <w:rsid w:val="008E3D25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1CF"/>
    <w:rsid w:val="008E624A"/>
    <w:rsid w:val="008E6788"/>
    <w:rsid w:val="008E743E"/>
    <w:rsid w:val="008E7684"/>
    <w:rsid w:val="008E76C6"/>
    <w:rsid w:val="008E77F4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0A0"/>
    <w:rsid w:val="008F5376"/>
    <w:rsid w:val="008F5406"/>
    <w:rsid w:val="008F5866"/>
    <w:rsid w:val="008F595E"/>
    <w:rsid w:val="008F6188"/>
    <w:rsid w:val="008F6649"/>
    <w:rsid w:val="008F692B"/>
    <w:rsid w:val="008F6CD1"/>
    <w:rsid w:val="008F6FBB"/>
    <w:rsid w:val="008F7088"/>
    <w:rsid w:val="008F72E7"/>
    <w:rsid w:val="008F7365"/>
    <w:rsid w:val="008F7886"/>
    <w:rsid w:val="008F7BD6"/>
    <w:rsid w:val="008F7CEF"/>
    <w:rsid w:val="009000C7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46D"/>
    <w:rsid w:val="009045C7"/>
    <w:rsid w:val="0090465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4F9"/>
    <w:rsid w:val="009067B8"/>
    <w:rsid w:val="00906EED"/>
    <w:rsid w:val="00907071"/>
    <w:rsid w:val="0090715C"/>
    <w:rsid w:val="009076AC"/>
    <w:rsid w:val="00907BEE"/>
    <w:rsid w:val="00910874"/>
    <w:rsid w:val="009108A7"/>
    <w:rsid w:val="00911728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127"/>
    <w:rsid w:val="00914215"/>
    <w:rsid w:val="0091423A"/>
    <w:rsid w:val="0091434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5E89"/>
    <w:rsid w:val="0091610F"/>
    <w:rsid w:val="009161BA"/>
    <w:rsid w:val="0092078E"/>
    <w:rsid w:val="00920848"/>
    <w:rsid w:val="00920C91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416F"/>
    <w:rsid w:val="00924486"/>
    <w:rsid w:val="0092507E"/>
    <w:rsid w:val="009250C2"/>
    <w:rsid w:val="00925267"/>
    <w:rsid w:val="00925836"/>
    <w:rsid w:val="00925B66"/>
    <w:rsid w:val="00925DD1"/>
    <w:rsid w:val="00925FFA"/>
    <w:rsid w:val="009260EC"/>
    <w:rsid w:val="00926264"/>
    <w:rsid w:val="00926595"/>
    <w:rsid w:val="0092698B"/>
    <w:rsid w:val="009269EB"/>
    <w:rsid w:val="0092705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4C9"/>
    <w:rsid w:val="00934760"/>
    <w:rsid w:val="00934AEC"/>
    <w:rsid w:val="00934FFD"/>
    <w:rsid w:val="00935601"/>
    <w:rsid w:val="009359C0"/>
    <w:rsid w:val="00935B52"/>
    <w:rsid w:val="009360F7"/>
    <w:rsid w:val="0093634D"/>
    <w:rsid w:val="0093684A"/>
    <w:rsid w:val="00936D07"/>
    <w:rsid w:val="00936F2F"/>
    <w:rsid w:val="009370A6"/>
    <w:rsid w:val="009373C5"/>
    <w:rsid w:val="00937AA5"/>
    <w:rsid w:val="00937AC7"/>
    <w:rsid w:val="00937D15"/>
    <w:rsid w:val="009405E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A9C"/>
    <w:rsid w:val="00945E49"/>
    <w:rsid w:val="009462D8"/>
    <w:rsid w:val="00946388"/>
    <w:rsid w:val="0094663A"/>
    <w:rsid w:val="00946AA5"/>
    <w:rsid w:val="00946BF9"/>
    <w:rsid w:val="00946C4B"/>
    <w:rsid w:val="009472A7"/>
    <w:rsid w:val="0094758C"/>
    <w:rsid w:val="009478ED"/>
    <w:rsid w:val="009479E5"/>
    <w:rsid w:val="00950781"/>
    <w:rsid w:val="00950876"/>
    <w:rsid w:val="009509D7"/>
    <w:rsid w:val="00950B09"/>
    <w:rsid w:val="00950DD1"/>
    <w:rsid w:val="00950FFB"/>
    <w:rsid w:val="0095130F"/>
    <w:rsid w:val="00951405"/>
    <w:rsid w:val="00951417"/>
    <w:rsid w:val="0095154C"/>
    <w:rsid w:val="0095183E"/>
    <w:rsid w:val="00951995"/>
    <w:rsid w:val="00951C7E"/>
    <w:rsid w:val="00951CF6"/>
    <w:rsid w:val="0095236D"/>
    <w:rsid w:val="0095261D"/>
    <w:rsid w:val="00952ACA"/>
    <w:rsid w:val="00952BA1"/>
    <w:rsid w:val="00952C70"/>
    <w:rsid w:val="00953424"/>
    <w:rsid w:val="009537A7"/>
    <w:rsid w:val="00953B1F"/>
    <w:rsid w:val="00953C21"/>
    <w:rsid w:val="00954883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69C8"/>
    <w:rsid w:val="009573C6"/>
    <w:rsid w:val="00957487"/>
    <w:rsid w:val="009576DF"/>
    <w:rsid w:val="00957B6B"/>
    <w:rsid w:val="00957D9C"/>
    <w:rsid w:val="00957E93"/>
    <w:rsid w:val="009603AB"/>
    <w:rsid w:val="00960475"/>
    <w:rsid w:val="00960479"/>
    <w:rsid w:val="009607AF"/>
    <w:rsid w:val="0096091D"/>
    <w:rsid w:val="00960A31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5E62"/>
    <w:rsid w:val="009663F8"/>
    <w:rsid w:val="0096691D"/>
    <w:rsid w:val="00966E63"/>
    <w:rsid w:val="00966EC4"/>
    <w:rsid w:val="0096766C"/>
    <w:rsid w:val="00967851"/>
    <w:rsid w:val="00967D2D"/>
    <w:rsid w:val="00970461"/>
    <w:rsid w:val="0097047D"/>
    <w:rsid w:val="00970F7A"/>
    <w:rsid w:val="00970FE3"/>
    <w:rsid w:val="00971071"/>
    <w:rsid w:val="00971605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274"/>
    <w:rsid w:val="009836A9"/>
    <w:rsid w:val="009838CE"/>
    <w:rsid w:val="00983B9C"/>
    <w:rsid w:val="00983BD1"/>
    <w:rsid w:val="00983C41"/>
    <w:rsid w:val="00984206"/>
    <w:rsid w:val="009849C7"/>
    <w:rsid w:val="00984C8E"/>
    <w:rsid w:val="0098511E"/>
    <w:rsid w:val="00985133"/>
    <w:rsid w:val="0098541D"/>
    <w:rsid w:val="00985B69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AB5"/>
    <w:rsid w:val="00987E33"/>
    <w:rsid w:val="0099005F"/>
    <w:rsid w:val="00990433"/>
    <w:rsid w:val="009908F7"/>
    <w:rsid w:val="00990AFB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5B86"/>
    <w:rsid w:val="00995C4D"/>
    <w:rsid w:val="00996244"/>
    <w:rsid w:val="00996A8B"/>
    <w:rsid w:val="00996CD4"/>
    <w:rsid w:val="0099731A"/>
    <w:rsid w:val="009975D0"/>
    <w:rsid w:val="009979D6"/>
    <w:rsid w:val="00997B9D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EC8"/>
    <w:rsid w:val="009B1823"/>
    <w:rsid w:val="009B2568"/>
    <w:rsid w:val="009B2E47"/>
    <w:rsid w:val="009B2EFB"/>
    <w:rsid w:val="009B2FFB"/>
    <w:rsid w:val="009B303E"/>
    <w:rsid w:val="009B3685"/>
    <w:rsid w:val="009B3745"/>
    <w:rsid w:val="009B3C79"/>
    <w:rsid w:val="009B3D47"/>
    <w:rsid w:val="009B406D"/>
    <w:rsid w:val="009B4250"/>
    <w:rsid w:val="009B4821"/>
    <w:rsid w:val="009B4C1C"/>
    <w:rsid w:val="009B4C24"/>
    <w:rsid w:val="009B4FE8"/>
    <w:rsid w:val="009B53B7"/>
    <w:rsid w:val="009B5821"/>
    <w:rsid w:val="009B584A"/>
    <w:rsid w:val="009B70E9"/>
    <w:rsid w:val="009B7564"/>
    <w:rsid w:val="009B7BB7"/>
    <w:rsid w:val="009B7FFA"/>
    <w:rsid w:val="009C00EF"/>
    <w:rsid w:val="009C042B"/>
    <w:rsid w:val="009C0BC1"/>
    <w:rsid w:val="009C0DBE"/>
    <w:rsid w:val="009C19BC"/>
    <w:rsid w:val="009C19D2"/>
    <w:rsid w:val="009C1BF9"/>
    <w:rsid w:val="009C1D4B"/>
    <w:rsid w:val="009C1E0C"/>
    <w:rsid w:val="009C245E"/>
    <w:rsid w:val="009C245F"/>
    <w:rsid w:val="009C27B0"/>
    <w:rsid w:val="009C281C"/>
    <w:rsid w:val="009C2AB0"/>
    <w:rsid w:val="009C3D88"/>
    <w:rsid w:val="009C42A3"/>
    <w:rsid w:val="009C49C0"/>
    <w:rsid w:val="009C4B76"/>
    <w:rsid w:val="009C520B"/>
    <w:rsid w:val="009C5785"/>
    <w:rsid w:val="009C5874"/>
    <w:rsid w:val="009C5AD8"/>
    <w:rsid w:val="009C5ADC"/>
    <w:rsid w:val="009C6768"/>
    <w:rsid w:val="009C6894"/>
    <w:rsid w:val="009C6B3B"/>
    <w:rsid w:val="009C6B7B"/>
    <w:rsid w:val="009C6E93"/>
    <w:rsid w:val="009C73C4"/>
    <w:rsid w:val="009C7553"/>
    <w:rsid w:val="009C7CE4"/>
    <w:rsid w:val="009C7F47"/>
    <w:rsid w:val="009D0223"/>
    <w:rsid w:val="009D0361"/>
    <w:rsid w:val="009D0720"/>
    <w:rsid w:val="009D0978"/>
    <w:rsid w:val="009D0C8D"/>
    <w:rsid w:val="009D0D6B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0C3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35A"/>
    <w:rsid w:val="009D6624"/>
    <w:rsid w:val="009D67D5"/>
    <w:rsid w:val="009D6BF6"/>
    <w:rsid w:val="009D6D66"/>
    <w:rsid w:val="009D6EEF"/>
    <w:rsid w:val="009D6F4D"/>
    <w:rsid w:val="009D75A4"/>
    <w:rsid w:val="009D770F"/>
    <w:rsid w:val="009D785E"/>
    <w:rsid w:val="009E04A9"/>
    <w:rsid w:val="009E04FB"/>
    <w:rsid w:val="009E0871"/>
    <w:rsid w:val="009E0EB6"/>
    <w:rsid w:val="009E1137"/>
    <w:rsid w:val="009E176B"/>
    <w:rsid w:val="009E1E2C"/>
    <w:rsid w:val="009E1F70"/>
    <w:rsid w:val="009E21A4"/>
    <w:rsid w:val="009E22CC"/>
    <w:rsid w:val="009E2BE6"/>
    <w:rsid w:val="009E2DD3"/>
    <w:rsid w:val="009E2EAE"/>
    <w:rsid w:val="009E2F97"/>
    <w:rsid w:val="009E3644"/>
    <w:rsid w:val="009E3790"/>
    <w:rsid w:val="009E3C31"/>
    <w:rsid w:val="009E457F"/>
    <w:rsid w:val="009E4EC6"/>
    <w:rsid w:val="009E4FCC"/>
    <w:rsid w:val="009E5656"/>
    <w:rsid w:val="009E586A"/>
    <w:rsid w:val="009E5AB4"/>
    <w:rsid w:val="009E641D"/>
    <w:rsid w:val="009E690A"/>
    <w:rsid w:val="009E6A64"/>
    <w:rsid w:val="009E6D4F"/>
    <w:rsid w:val="009E6FBA"/>
    <w:rsid w:val="009E6FC8"/>
    <w:rsid w:val="009E7789"/>
    <w:rsid w:val="009E7E9B"/>
    <w:rsid w:val="009F0258"/>
    <w:rsid w:val="009F02E1"/>
    <w:rsid w:val="009F056D"/>
    <w:rsid w:val="009F06B7"/>
    <w:rsid w:val="009F07FC"/>
    <w:rsid w:val="009F0911"/>
    <w:rsid w:val="009F0992"/>
    <w:rsid w:val="009F0CD1"/>
    <w:rsid w:val="009F187B"/>
    <w:rsid w:val="009F1933"/>
    <w:rsid w:val="009F2A94"/>
    <w:rsid w:val="009F2AAF"/>
    <w:rsid w:val="009F2E7E"/>
    <w:rsid w:val="009F35A3"/>
    <w:rsid w:val="009F3A4B"/>
    <w:rsid w:val="009F4196"/>
    <w:rsid w:val="009F41E1"/>
    <w:rsid w:val="009F4375"/>
    <w:rsid w:val="009F46C1"/>
    <w:rsid w:val="009F483A"/>
    <w:rsid w:val="009F4F05"/>
    <w:rsid w:val="009F4F37"/>
    <w:rsid w:val="009F5534"/>
    <w:rsid w:val="009F5606"/>
    <w:rsid w:val="009F5CA4"/>
    <w:rsid w:val="009F6410"/>
    <w:rsid w:val="009F6457"/>
    <w:rsid w:val="009F7169"/>
    <w:rsid w:val="009F7883"/>
    <w:rsid w:val="009F79BE"/>
    <w:rsid w:val="00A0018E"/>
    <w:rsid w:val="00A002D9"/>
    <w:rsid w:val="00A00B60"/>
    <w:rsid w:val="00A01006"/>
    <w:rsid w:val="00A02B26"/>
    <w:rsid w:val="00A02BEC"/>
    <w:rsid w:val="00A02C96"/>
    <w:rsid w:val="00A02D52"/>
    <w:rsid w:val="00A02FBC"/>
    <w:rsid w:val="00A03A1D"/>
    <w:rsid w:val="00A03AE4"/>
    <w:rsid w:val="00A03CF3"/>
    <w:rsid w:val="00A03FDA"/>
    <w:rsid w:val="00A043B9"/>
    <w:rsid w:val="00A04541"/>
    <w:rsid w:val="00A047DB"/>
    <w:rsid w:val="00A04A92"/>
    <w:rsid w:val="00A04AA6"/>
    <w:rsid w:val="00A04DB3"/>
    <w:rsid w:val="00A04E65"/>
    <w:rsid w:val="00A0559E"/>
    <w:rsid w:val="00A05A1F"/>
    <w:rsid w:val="00A05AA6"/>
    <w:rsid w:val="00A05BD0"/>
    <w:rsid w:val="00A05C36"/>
    <w:rsid w:val="00A05DFF"/>
    <w:rsid w:val="00A060E0"/>
    <w:rsid w:val="00A062EA"/>
    <w:rsid w:val="00A06384"/>
    <w:rsid w:val="00A0648C"/>
    <w:rsid w:val="00A068D2"/>
    <w:rsid w:val="00A06ABB"/>
    <w:rsid w:val="00A06EE8"/>
    <w:rsid w:val="00A06F57"/>
    <w:rsid w:val="00A06FF5"/>
    <w:rsid w:val="00A07065"/>
    <w:rsid w:val="00A0724E"/>
    <w:rsid w:val="00A07594"/>
    <w:rsid w:val="00A07654"/>
    <w:rsid w:val="00A07656"/>
    <w:rsid w:val="00A076FB"/>
    <w:rsid w:val="00A07B16"/>
    <w:rsid w:val="00A10074"/>
    <w:rsid w:val="00A10230"/>
    <w:rsid w:val="00A105DB"/>
    <w:rsid w:val="00A106FE"/>
    <w:rsid w:val="00A107B6"/>
    <w:rsid w:val="00A10B48"/>
    <w:rsid w:val="00A10DC5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3FF8"/>
    <w:rsid w:val="00A145D0"/>
    <w:rsid w:val="00A14BA9"/>
    <w:rsid w:val="00A14F63"/>
    <w:rsid w:val="00A1508D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0A21"/>
    <w:rsid w:val="00A2104B"/>
    <w:rsid w:val="00A210E9"/>
    <w:rsid w:val="00A2144E"/>
    <w:rsid w:val="00A218AE"/>
    <w:rsid w:val="00A21A9D"/>
    <w:rsid w:val="00A21AAA"/>
    <w:rsid w:val="00A21E51"/>
    <w:rsid w:val="00A2208A"/>
    <w:rsid w:val="00A22132"/>
    <w:rsid w:val="00A22207"/>
    <w:rsid w:val="00A22664"/>
    <w:rsid w:val="00A226DA"/>
    <w:rsid w:val="00A23051"/>
    <w:rsid w:val="00A23243"/>
    <w:rsid w:val="00A23590"/>
    <w:rsid w:val="00A23919"/>
    <w:rsid w:val="00A23921"/>
    <w:rsid w:val="00A23E0D"/>
    <w:rsid w:val="00A23FB4"/>
    <w:rsid w:val="00A24002"/>
    <w:rsid w:val="00A242B4"/>
    <w:rsid w:val="00A2470A"/>
    <w:rsid w:val="00A2481C"/>
    <w:rsid w:val="00A24CCF"/>
    <w:rsid w:val="00A250B3"/>
    <w:rsid w:val="00A25296"/>
    <w:rsid w:val="00A253C6"/>
    <w:rsid w:val="00A2585A"/>
    <w:rsid w:val="00A25C9D"/>
    <w:rsid w:val="00A25CAA"/>
    <w:rsid w:val="00A26056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EDA"/>
    <w:rsid w:val="00A303B8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89E"/>
    <w:rsid w:val="00A3498D"/>
    <w:rsid w:val="00A34DA0"/>
    <w:rsid w:val="00A35A0B"/>
    <w:rsid w:val="00A35BD0"/>
    <w:rsid w:val="00A362CB"/>
    <w:rsid w:val="00A368E3"/>
    <w:rsid w:val="00A36B97"/>
    <w:rsid w:val="00A36E4C"/>
    <w:rsid w:val="00A37413"/>
    <w:rsid w:val="00A3747D"/>
    <w:rsid w:val="00A37A59"/>
    <w:rsid w:val="00A37B36"/>
    <w:rsid w:val="00A37E05"/>
    <w:rsid w:val="00A40531"/>
    <w:rsid w:val="00A40660"/>
    <w:rsid w:val="00A4085A"/>
    <w:rsid w:val="00A40C1E"/>
    <w:rsid w:val="00A41821"/>
    <w:rsid w:val="00A41A4C"/>
    <w:rsid w:val="00A41C5C"/>
    <w:rsid w:val="00A41EF0"/>
    <w:rsid w:val="00A422A2"/>
    <w:rsid w:val="00A42659"/>
    <w:rsid w:val="00A4266D"/>
    <w:rsid w:val="00A42B87"/>
    <w:rsid w:val="00A4339C"/>
    <w:rsid w:val="00A4392A"/>
    <w:rsid w:val="00A43963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93A"/>
    <w:rsid w:val="00A45A3B"/>
    <w:rsid w:val="00A45C5B"/>
    <w:rsid w:val="00A45E37"/>
    <w:rsid w:val="00A45EFA"/>
    <w:rsid w:val="00A463A2"/>
    <w:rsid w:val="00A46451"/>
    <w:rsid w:val="00A46A55"/>
    <w:rsid w:val="00A46AE4"/>
    <w:rsid w:val="00A46FAD"/>
    <w:rsid w:val="00A47B4B"/>
    <w:rsid w:val="00A5027A"/>
    <w:rsid w:val="00A5044D"/>
    <w:rsid w:val="00A509E7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204"/>
    <w:rsid w:val="00A532E0"/>
    <w:rsid w:val="00A5432D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5C"/>
    <w:rsid w:val="00A60EBB"/>
    <w:rsid w:val="00A615A0"/>
    <w:rsid w:val="00A615A2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DBC"/>
    <w:rsid w:val="00A65FBF"/>
    <w:rsid w:val="00A6636E"/>
    <w:rsid w:val="00A66851"/>
    <w:rsid w:val="00A669D6"/>
    <w:rsid w:val="00A66B89"/>
    <w:rsid w:val="00A66EA0"/>
    <w:rsid w:val="00A6743F"/>
    <w:rsid w:val="00A677C1"/>
    <w:rsid w:val="00A67A8E"/>
    <w:rsid w:val="00A67AC6"/>
    <w:rsid w:val="00A67C29"/>
    <w:rsid w:val="00A70234"/>
    <w:rsid w:val="00A70838"/>
    <w:rsid w:val="00A70A35"/>
    <w:rsid w:val="00A7141F"/>
    <w:rsid w:val="00A71A55"/>
    <w:rsid w:val="00A71D6B"/>
    <w:rsid w:val="00A71F00"/>
    <w:rsid w:val="00A726A3"/>
    <w:rsid w:val="00A726DE"/>
    <w:rsid w:val="00A72FB6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793"/>
    <w:rsid w:val="00A758D1"/>
    <w:rsid w:val="00A75920"/>
    <w:rsid w:val="00A75DE7"/>
    <w:rsid w:val="00A7634B"/>
    <w:rsid w:val="00A764B9"/>
    <w:rsid w:val="00A76696"/>
    <w:rsid w:val="00A76794"/>
    <w:rsid w:val="00A768FF"/>
    <w:rsid w:val="00A76A52"/>
    <w:rsid w:val="00A76BF2"/>
    <w:rsid w:val="00A7707F"/>
    <w:rsid w:val="00A770A5"/>
    <w:rsid w:val="00A7735F"/>
    <w:rsid w:val="00A7771C"/>
    <w:rsid w:val="00A806D6"/>
    <w:rsid w:val="00A80810"/>
    <w:rsid w:val="00A80ECD"/>
    <w:rsid w:val="00A8135C"/>
    <w:rsid w:val="00A81633"/>
    <w:rsid w:val="00A81694"/>
    <w:rsid w:val="00A81B46"/>
    <w:rsid w:val="00A81D9B"/>
    <w:rsid w:val="00A8221B"/>
    <w:rsid w:val="00A82508"/>
    <w:rsid w:val="00A82C1E"/>
    <w:rsid w:val="00A8300C"/>
    <w:rsid w:val="00A831F0"/>
    <w:rsid w:val="00A83309"/>
    <w:rsid w:val="00A83BF1"/>
    <w:rsid w:val="00A83CA0"/>
    <w:rsid w:val="00A841ED"/>
    <w:rsid w:val="00A84298"/>
    <w:rsid w:val="00A844CE"/>
    <w:rsid w:val="00A8452F"/>
    <w:rsid w:val="00A84959"/>
    <w:rsid w:val="00A84EBF"/>
    <w:rsid w:val="00A85237"/>
    <w:rsid w:val="00A8523D"/>
    <w:rsid w:val="00A85661"/>
    <w:rsid w:val="00A85FFF"/>
    <w:rsid w:val="00A867E7"/>
    <w:rsid w:val="00A86C76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286"/>
    <w:rsid w:val="00A922A8"/>
    <w:rsid w:val="00A92457"/>
    <w:rsid w:val="00A927EE"/>
    <w:rsid w:val="00A92978"/>
    <w:rsid w:val="00A92B81"/>
    <w:rsid w:val="00A934FE"/>
    <w:rsid w:val="00A93800"/>
    <w:rsid w:val="00A938E5"/>
    <w:rsid w:val="00A93942"/>
    <w:rsid w:val="00A93BDA"/>
    <w:rsid w:val="00A93E34"/>
    <w:rsid w:val="00A93FAE"/>
    <w:rsid w:val="00A9457F"/>
    <w:rsid w:val="00A94A70"/>
    <w:rsid w:val="00A94BB8"/>
    <w:rsid w:val="00A94E1F"/>
    <w:rsid w:val="00A9505F"/>
    <w:rsid w:val="00A9508C"/>
    <w:rsid w:val="00A9526D"/>
    <w:rsid w:val="00A9526E"/>
    <w:rsid w:val="00A95640"/>
    <w:rsid w:val="00A95A3E"/>
    <w:rsid w:val="00A96058"/>
    <w:rsid w:val="00A964EC"/>
    <w:rsid w:val="00A9692B"/>
    <w:rsid w:val="00A96BE6"/>
    <w:rsid w:val="00A96CF6"/>
    <w:rsid w:val="00A96D7E"/>
    <w:rsid w:val="00A971EA"/>
    <w:rsid w:val="00A9727C"/>
    <w:rsid w:val="00A97666"/>
    <w:rsid w:val="00A9789E"/>
    <w:rsid w:val="00A97B8C"/>
    <w:rsid w:val="00A97DBD"/>
    <w:rsid w:val="00A97EF9"/>
    <w:rsid w:val="00AA0003"/>
    <w:rsid w:val="00AA04F4"/>
    <w:rsid w:val="00AA0D9A"/>
    <w:rsid w:val="00AA1264"/>
    <w:rsid w:val="00AA158B"/>
    <w:rsid w:val="00AA1740"/>
    <w:rsid w:val="00AA1AF9"/>
    <w:rsid w:val="00AA1D12"/>
    <w:rsid w:val="00AA1EEC"/>
    <w:rsid w:val="00AA210C"/>
    <w:rsid w:val="00AA224E"/>
    <w:rsid w:val="00AA244D"/>
    <w:rsid w:val="00AA29F2"/>
    <w:rsid w:val="00AA2BBF"/>
    <w:rsid w:val="00AA2CD8"/>
    <w:rsid w:val="00AA2DF7"/>
    <w:rsid w:val="00AA30A2"/>
    <w:rsid w:val="00AA461D"/>
    <w:rsid w:val="00AA4A81"/>
    <w:rsid w:val="00AA4C09"/>
    <w:rsid w:val="00AA4E6B"/>
    <w:rsid w:val="00AA4F41"/>
    <w:rsid w:val="00AA5584"/>
    <w:rsid w:val="00AA576F"/>
    <w:rsid w:val="00AA6026"/>
    <w:rsid w:val="00AA6050"/>
    <w:rsid w:val="00AA6206"/>
    <w:rsid w:val="00AA630A"/>
    <w:rsid w:val="00AA6353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5E00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746"/>
    <w:rsid w:val="00AC08C8"/>
    <w:rsid w:val="00AC0CC3"/>
    <w:rsid w:val="00AC1281"/>
    <w:rsid w:val="00AC21BA"/>
    <w:rsid w:val="00AC22C7"/>
    <w:rsid w:val="00AC26C7"/>
    <w:rsid w:val="00AC2D4E"/>
    <w:rsid w:val="00AC3084"/>
    <w:rsid w:val="00AC3431"/>
    <w:rsid w:val="00AC38C5"/>
    <w:rsid w:val="00AC38E9"/>
    <w:rsid w:val="00AC45D6"/>
    <w:rsid w:val="00AC4D1B"/>
    <w:rsid w:val="00AC4D53"/>
    <w:rsid w:val="00AC4D9E"/>
    <w:rsid w:val="00AC4E2E"/>
    <w:rsid w:val="00AC5151"/>
    <w:rsid w:val="00AC590B"/>
    <w:rsid w:val="00AC5C2A"/>
    <w:rsid w:val="00AC61A9"/>
    <w:rsid w:val="00AC61B3"/>
    <w:rsid w:val="00AC63F4"/>
    <w:rsid w:val="00AC6490"/>
    <w:rsid w:val="00AC661C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CFE"/>
    <w:rsid w:val="00AD2D96"/>
    <w:rsid w:val="00AD3042"/>
    <w:rsid w:val="00AD3047"/>
    <w:rsid w:val="00AD31A9"/>
    <w:rsid w:val="00AD32CD"/>
    <w:rsid w:val="00AD33C3"/>
    <w:rsid w:val="00AD34A1"/>
    <w:rsid w:val="00AD363E"/>
    <w:rsid w:val="00AD379F"/>
    <w:rsid w:val="00AD3935"/>
    <w:rsid w:val="00AD394D"/>
    <w:rsid w:val="00AD3BEC"/>
    <w:rsid w:val="00AD4597"/>
    <w:rsid w:val="00AD48F9"/>
    <w:rsid w:val="00AD4C34"/>
    <w:rsid w:val="00AD4EA7"/>
    <w:rsid w:val="00AD57E1"/>
    <w:rsid w:val="00AD59E4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3B57"/>
    <w:rsid w:val="00AE42D1"/>
    <w:rsid w:val="00AE4557"/>
    <w:rsid w:val="00AE45D0"/>
    <w:rsid w:val="00AE4A1F"/>
    <w:rsid w:val="00AE4C55"/>
    <w:rsid w:val="00AE4F01"/>
    <w:rsid w:val="00AE53BE"/>
    <w:rsid w:val="00AE5440"/>
    <w:rsid w:val="00AE5C22"/>
    <w:rsid w:val="00AE5E95"/>
    <w:rsid w:val="00AE622B"/>
    <w:rsid w:val="00AE6433"/>
    <w:rsid w:val="00AE6584"/>
    <w:rsid w:val="00AE69BD"/>
    <w:rsid w:val="00AE6D12"/>
    <w:rsid w:val="00AE723D"/>
    <w:rsid w:val="00AE76EF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1AF"/>
    <w:rsid w:val="00AF25F3"/>
    <w:rsid w:val="00AF28B0"/>
    <w:rsid w:val="00AF2DED"/>
    <w:rsid w:val="00AF3560"/>
    <w:rsid w:val="00AF3BE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0E18"/>
    <w:rsid w:val="00B010D0"/>
    <w:rsid w:val="00B010D3"/>
    <w:rsid w:val="00B01AB2"/>
    <w:rsid w:val="00B01CC2"/>
    <w:rsid w:val="00B01F0D"/>
    <w:rsid w:val="00B02014"/>
    <w:rsid w:val="00B0226D"/>
    <w:rsid w:val="00B023FC"/>
    <w:rsid w:val="00B02A4C"/>
    <w:rsid w:val="00B02AD0"/>
    <w:rsid w:val="00B03101"/>
    <w:rsid w:val="00B03352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A92"/>
    <w:rsid w:val="00B13F1F"/>
    <w:rsid w:val="00B14251"/>
    <w:rsid w:val="00B147CC"/>
    <w:rsid w:val="00B149A7"/>
    <w:rsid w:val="00B15141"/>
    <w:rsid w:val="00B151C6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64"/>
    <w:rsid w:val="00B215F9"/>
    <w:rsid w:val="00B217CD"/>
    <w:rsid w:val="00B21B67"/>
    <w:rsid w:val="00B21CA7"/>
    <w:rsid w:val="00B22472"/>
    <w:rsid w:val="00B22CE7"/>
    <w:rsid w:val="00B232CB"/>
    <w:rsid w:val="00B233A9"/>
    <w:rsid w:val="00B239CC"/>
    <w:rsid w:val="00B23B93"/>
    <w:rsid w:val="00B23C57"/>
    <w:rsid w:val="00B23D1C"/>
    <w:rsid w:val="00B23E2E"/>
    <w:rsid w:val="00B247B2"/>
    <w:rsid w:val="00B24F49"/>
    <w:rsid w:val="00B25461"/>
    <w:rsid w:val="00B25585"/>
    <w:rsid w:val="00B2571D"/>
    <w:rsid w:val="00B25A0E"/>
    <w:rsid w:val="00B25A70"/>
    <w:rsid w:val="00B25B8E"/>
    <w:rsid w:val="00B25BD8"/>
    <w:rsid w:val="00B25E1D"/>
    <w:rsid w:val="00B25F9A"/>
    <w:rsid w:val="00B2613A"/>
    <w:rsid w:val="00B263BE"/>
    <w:rsid w:val="00B26939"/>
    <w:rsid w:val="00B269CE"/>
    <w:rsid w:val="00B2757B"/>
    <w:rsid w:val="00B27BF9"/>
    <w:rsid w:val="00B27D54"/>
    <w:rsid w:val="00B307FF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F7C"/>
    <w:rsid w:val="00B34390"/>
    <w:rsid w:val="00B3442C"/>
    <w:rsid w:val="00B3539A"/>
    <w:rsid w:val="00B35CB3"/>
    <w:rsid w:val="00B35F8E"/>
    <w:rsid w:val="00B36707"/>
    <w:rsid w:val="00B36D6F"/>
    <w:rsid w:val="00B37188"/>
    <w:rsid w:val="00B37CB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5D3"/>
    <w:rsid w:val="00B42879"/>
    <w:rsid w:val="00B42A18"/>
    <w:rsid w:val="00B42BFE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5E8B"/>
    <w:rsid w:val="00B464E4"/>
    <w:rsid w:val="00B46501"/>
    <w:rsid w:val="00B46D6D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09B"/>
    <w:rsid w:val="00B51420"/>
    <w:rsid w:val="00B51526"/>
    <w:rsid w:val="00B517F1"/>
    <w:rsid w:val="00B51A40"/>
    <w:rsid w:val="00B5238F"/>
    <w:rsid w:val="00B52897"/>
    <w:rsid w:val="00B529F2"/>
    <w:rsid w:val="00B52B06"/>
    <w:rsid w:val="00B52EC8"/>
    <w:rsid w:val="00B534CA"/>
    <w:rsid w:val="00B5370C"/>
    <w:rsid w:val="00B538FF"/>
    <w:rsid w:val="00B53A2C"/>
    <w:rsid w:val="00B53EF5"/>
    <w:rsid w:val="00B542BA"/>
    <w:rsid w:val="00B54989"/>
    <w:rsid w:val="00B54CC5"/>
    <w:rsid w:val="00B55122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120"/>
    <w:rsid w:val="00B574AD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4FF"/>
    <w:rsid w:val="00B62894"/>
    <w:rsid w:val="00B62A18"/>
    <w:rsid w:val="00B62EDB"/>
    <w:rsid w:val="00B63870"/>
    <w:rsid w:val="00B63F75"/>
    <w:rsid w:val="00B640AB"/>
    <w:rsid w:val="00B64124"/>
    <w:rsid w:val="00B64398"/>
    <w:rsid w:val="00B64484"/>
    <w:rsid w:val="00B645F8"/>
    <w:rsid w:val="00B64A44"/>
    <w:rsid w:val="00B6507B"/>
    <w:rsid w:val="00B652B0"/>
    <w:rsid w:val="00B65771"/>
    <w:rsid w:val="00B65D2F"/>
    <w:rsid w:val="00B664EC"/>
    <w:rsid w:val="00B66801"/>
    <w:rsid w:val="00B668B4"/>
    <w:rsid w:val="00B6692A"/>
    <w:rsid w:val="00B66FFC"/>
    <w:rsid w:val="00B678CC"/>
    <w:rsid w:val="00B67969"/>
    <w:rsid w:val="00B6796C"/>
    <w:rsid w:val="00B67B2B"/>
    <w:rsid w:val="00B67F9B"/>
    <w:rsid w:val="00B700E2"/>
    <w:rsid w:val="00B7021B"/>
    <w:rsid w:val="00B70333"/>
    <w:rsid w:val="00B70A49"/>
    <w:rsid w:val="00B70EDB"/>
    <w:rsid w:val="00B71A5D"/>
    <w:rsid w:val="00B71E27"/>
    <w:rsid w:val="00B72338"/>
    <w:rsid w:val="00B7273B"/>
    <w:rsid w:val="00B727B8"/>
    <w:rsid w:val="00B73453"/>
    <w:rsid w:val="00B737C7"/>
    <w:rsid w:val="00B73E00"/>
    <w:rsid w:val="00B73E31"/>
    <w:rsid w:val="00B74019"/>
    <w:rsid w:val="00B74A0D"/>
    <w:rsid w:val="00B74DED"/>
    <w:rsid w:val="00B74EC0"/>
    <w:rsid w:val="00B75542"/>
    <w:rsid w:val="00B75667"/>
    <w:rsid w:val="00B7573F"/>
    <w:rsid w:val="00B759C5"/>
    <w:rsid w:val="00B75A5C"/>
    <w:rsid w:val="00B7646F"/>
    <w:rsid w:val="00B76D5D"/>
    <w:rsid w:val="00B77062"/>
    <w:rsid w:val="00B7709F"/>
    <w:rsid w:val="00B770A1"/>
    <w:rsid w:val="00B77104"/>
    <w:rsid w:val="00B772AF"/>
    <w:rsid w:val="00B77405"/>
    <w:rsid w:val="00B774CC"/>
    <w:rsid w:val="00B778EE"/>
    <w:rsid w:val="00B77B57"/>
    <w:rsid w:val="00B77C6A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75F"/>
    <w:rsid w:val="00B8489E"/>
    <w:rsid w:val="00B84BE8"/>
    <w:rsid w:val="00B855A8"/>
    <w:rsid w:val="00B85837"/>
    <w:rsid w:val="00B85E4C"/>
    <w:rsid w:val="00B85F67"/>
    <w:rsid w:val="00B86557"/>
    <w:rsid w:val="00B86851"/>
    <w:rsid w:val="00B86D87"/>
    <w:rsid w:val="00B87324"/>
    <w:rsid w:val="00B87809"/>
    <w:rsid w:val="00B87C60"/>
    <w:rsid w:val="00B90165"/>
    <w:rsid w:val="00B9076E"/>
    <w:rsid w:val="00B91356"/>
    <w:rsid w:val="00B91E9D"/>
    <w:rsid w:val="00B922C4"/>
    <w:rsid w:val="00B924E7"/>
    <w:rsid w:val="00B926E0"/>
    <w:rsid w:val="00B92AD4"/>
    <w:rsid w:val="00B92BF1"/>
    <w:rsid w:val="00B932E1"/>
    <w:rsid w:val="00B93C36"/>
    <w:rsid w:val="00B93EFF"/>
    <w:rsid w:val="00B94054"/>
    <w:rsid w:val="00B94253"/>
    <w:rsid w:val="00B9436E"/>
    <w:rsid w:val="00B946E7"/>
    <w:rsid w:val="00B94759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A047F"/>
    <w:rsid w:val="00BA067F"/>
    <w:rsid w:val="00BA13E0"/>
    <w:rsid w:val="00BA1704"/>
    <w:rsid w:val="00BA17C4"/>
    <w:rsid w:val="00BA270E"/>
    <w:rsid w:val="00BA2729"/>
    <w:rsid w:val="00BA283C"/>
    <w:rsid w:val="00BA2878"/>
    <w:rsid w:val="00BA2AEB"/>
    <w:rsid w:val="00BA2B41"/>
    <w:rsid w:val="00BA30CE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221"/>
    <w:rsid w:val="00BA659A"/>
    <w:rsid w:val="00BA68C1"/>
    <w:rsid w:val="00BA698D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371"/>
    <w:rsid w:val="00BC16BF"/>
    <w:rsid w:val="00BC1B4B"/>
    <w:rsid w:val="00BC1D83"/>
    <w:rsid w:val="00BC201A"/>
    <w:rsid w:val="00BC2BC7"/>
    <w:rsid w:val="00BC2F45"/>
    <w:rsid w:val="00BC344E"/>
    <w:rsid w:val="00BC387D"/>
    <w:rsid w:val="00BC38B8"/>
    <w:rsid w:val="00BC3CF8"/>
    <w:rsid w:val="00BC4B9C"/>
    <w:rsid w:val="00BC5181"/>
    <w:rsid w:val="00BC56C1"/>
    <w:rsid w:val="00BC585D"/>
    <w:rsid w:val="00BC59D3"/>
    <w:rsid w:val="00BC59D5"/>
    <w:rsid w:val="00BC5CE2"/>
    <w:rsid w:val="00BC642E"/>
    <w:rsid w:val="00BC66FB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13E"/>
    <w:rsid w:val="00BD42B4"/>
    <w:rsid w:val="00BD4355"/>
    <w:rsid w:val="00BD49EF"/>
    <w:rsid w:val="00BD4A64"/>
    <w:rsid w:val="00BD4F61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524"/>
    <w:rsid w:val="00BE197A"/>
    <w:rsid w:val="00BE1A06"/>
    <w:rsid w:val="00BE2E99"/>
    <w:rsid w:val="00BE3A98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7E0"/>
    <w:rsid w:val="00BF18B9"/>
    <w:rsid w:val="00BF1B70"/>
    <w:rsid w:val="00BF21BE"/>
    <w:rsid w:val="00BF220D"/>
    <w:rsid w:val="00BF2484"/>
    <w:rsid w:val="00BF2817"/>
    <w:rsid w:val="00BF29CE"/>
    <w:rsid w:val="00BF2C65"/>
    <w:rsid w:val="00BF31CB"/>
    <w:rsid w:val="00BF3900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77B"/>
    <w:rsid w:val="00BF608F"/>
    <w:rsid w:val="00BF60E3"/>
    <w:rsid w:val="00BF6597"/>
    <w:rsid w:val="00BF6BC0"/>
    <w:rsid w:val="00BF6FBF"/>
    <w:rsid w:val="00BF70A1"/>
    <w:rsid w:val="00BF70F8"/>
    <w:rsid w:val="00BF7402"/>
    <w:rsid w:val="00BF7CDD"/>
    <w:rsid w:val="00BF7D43"/>
    <w:rsid w:val="00C007CA"/>
    <w:rsid w:val="00C00F1A"/>
    <w:rsid w:val="00C010F5"/>
    <w:rsid w:val="00C0125E"/>
    <w:rsid w:val="00C01835"/>
    <w:rsid w:val="00C01DFD"/>
    <w:rsid w:val="00C02192"/>
    <w:rsid w:val="00C024F8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5DA"/>
    <w:rsid w:val="00C067A4"/>
    <w:rsid w:val="00C06A9D"/>
    <w:rsid w:val="00C06B85"/>
    <w:rsid w:val="00C06F8C"/>
    <w:rsid w:val="00C076D3"/>
    <w:rsid w:val="00C077D6"/>
    <w:rsid w:val="00C07A6C"/>
    <w:rsid w:val="00C07A84"/>
    <w:rsid w:val="00C07AE3"/>
    <w:rsid w:val="00C07AE4"/>
    <w:rsid w:val="00C07AE7"/>
    <w:rsid w:val="00C07C5C"/>
    <w:rsid w:val="00C104CE"/>
    <w:rsid w:val="00C10599"/>
    <w:rsid w:val="00C10620"/>
    <w:rsid w:val="00C1078B"/>
    <w:rsid w:val="00C10A65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12F"/>
    <w:rsid w:val="00C14346"/>
    <w:rsid w:val="00C14691"/>
    <w:rsid w:val="00C147A7"/>
    <w:rsid w:val="00C14EF8"/>
    <w:rsid w:val="00C150B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2F9A"/>
    <w:rsid w:val="00C232DD"/>
    <w:rsid w:val="00C233CB"/>
    <w:rsid w:val="00C23452"/>
    <w:rsid w:val="00C2423A"/>
    <w:rsid w:val="00C244D8"/>
    <w:rsid w:val="00C24789"/>
    <w:rsid w:val="00C24EE5"/>
    <w:rsid w:val="00C250A4"/>
    <w:rsid w:val="00C250CF"/>
    <w:rsid w:val="00C2544D"/>
    <w:rsid w:val="00C25CC4"/>
    <w:rsid w:val="00C26871"/>
    <w:rsid w:val="00C2695A"/>
    <w:rsid w:val="00C26EB2"/>
    <w:rsid w:val="00C2708A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1ECF"/>
    <w:rsid w:val="00C3208A"/>
    <w:rsid w:val="00C32BB7"/>
    <w:rsid w:val="00C32CCE"/>
    <w:rsid w:val="00C337EC"/>
    <w:rsid w:val="00C339DE"/>
    <w:rsid w:val="00C33AA7"/>
    <w:rsid w:val="00C33BBE"/>
    <w:rsid w:val="00C33DCE"/>
    <w:rsid w:val="00C34179"/>
    <w:rsid w:val="00C3463A"/>
    <w:rsid w:val="00C346BB"/>
    <w:rsid w:val="00C346C1"/>
    <w:rsid w:val="00C34B90"/>
    <w:rsid w:val="00C34BDB"/>
    <w:rsid w:val="00C34C03"/>
    <w:rsid w:val="00C34C05"/>
    <w:rsid w:val="00C34CB6"/>
    <w:rsid w:val="00C34D4B"/>
    <w:rsid w:val="00C34F16"/>
    <w:rsid w:val="00C3566B"/>
    <w:rsid w:val="00C35B23"/>
    <w:rsid w:val="00C36050"/>
    <w:rsid w:val="00C361B0"/>
    <w:rsid w:val="00C366A9"/>
    <w:rsid w:val="00C367B9"/>
    <w:rsid w:val="00C36DAD"/>
    <w:rsid w:val="00C37050"/>
    <w:rsid w:val="00C37CA6"/>
    <w:rsid w:val="00C37CDF"/>
    <w:rsid w:val="00C37D67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C2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A17"/>
    <w:rsid w:val="00C53E22"/>
    <w:rsid w:val="00C545ED"/>
    <w:rsid w:val="00C54C14"/>
    <w:rsid w:val="00C54C62"/>
    <w:rsid w:val="00C54CBD"/>
    <w:rsid w:val="00C54CDD"/>
    <w:rsid w:val="00C5589B"/>
    <w:rsid w:val="00C55A58"/>
    <w:rsid w:val="00C55A70"/>
    <w:rsid w:val="00C55E23"/>
    <w:rsid w:val="00C5638E"/>
    <w:rsid w:val="00C565A5"/>
    <w:rsid w:val="00C56918"/>
    <w:rsid w:val="00C569CA"/>
    <w:rsid w:val="00C5733A"/>
    <w:rsid w:val="00C57CC6"/>
    <w:rsid w:val="00C57D43"/>
    <w:rsid w:val="00C601EB"/>
    <w:rsid w:val="00C602DB"/>
    <w:rsid w:val="00C605AC"/>
    <w:rsid w:val="00C60708"/>
    <w:rsid w:val="00C60C24"/>
    <w:rsid w:val="00C60EC1"/>
    <w:rsid w:val="00C613E1"/>
    <w:rsid w:val="00C619CD"/>
    <w:rsid w:val="00C61B5A"/>
    <w:rsid w:val="00C61D30"/>
    <w:rsid w:val="00C61EE5"/>
    <w:rsid w:val="00C62027"/>
    <w:rsid w:val="00C6217A"/>
    <w:rsid w:val="00C6266A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706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422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A0C"/>
    <w:rsid w:val="00C80DB5"/>
    <w:rsid w:val="00C8198E"/>
    <w:rsid w:val="00C81B30"/>
    <w:rsid w:val="00C8220B"/>
    <w:rsid w:val="00C82387"/>
    <w:rsid w:val="00C823D0"/>
    <w:rsid w:val="00C83012"/>
    <w:rsid w:val="00C831FC"/>
    <w:rsid w:val="00C83608"/>
    <w:rsid w:val="00C836A6"/>
    <w:rsid w:val="00C8395C"/>
    <w:rsid w:val="00C83D50"/>
    <w:rsid w:val="00C84231"/>
    <w:rsid w:val="00C847C8"/>
    <w:rsid w:val="00C84CD6"/>
    <w:rsid w:val="00C84D5A"/>
    <w:rsid w:val="00C85034"/>
    <w:rsid w:val="00C8534D"/>
    <w:rsid w:val="00C85460"/>
    <w:rsid w:val="00C85E7F"/>
    <w:rsid w:val="00C85F12"/>
    <w:rsid w:val="00C860DE"/>
    <w:rsid w:val="00C86379"/>
    <w:rsid w:val="00C86478"/>
    <w:rsid w:val="00C864DB"/>
    <w:rsid w:val="00C8669B"/>
    <w:rsid w:val="00C870BA"/>
    <w:rsid w:val="00C8781D"/>
    <w:rsid w:val="00C878E9"/>
    <w:rsid w:val="00C87A95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5C3"/>
    <w:rsid w:val="00C91CFB"/>
    <w:rsid w:val="00C91FAC"/>
    <w:rsid w:val="00C9220C"/>
    <w:rsid w:val="00C922C5"/>
    <w:rsid w:val="00C92352"/>
    <w:rsid w:val="00C923B7"/>
    <w:rsid w:val="00C927AB"/>
    <w:rsid w:val="00C92C2A"/>
    <w:rsid w:val="00C92C61"/>
    <w:rsid w:val="00C9318C"/>
    <w:rsid w:val="00C93297"/>
    <w:rsid w:val="00C932D9"/>
    <w:rsid w:val="00C93543"/>
    <w:rsid w:val="00C93A0B"/>
    <w:rsid w:val="00C940BA"/>
    <w:rsid w:val="00C94279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304"/>
    <w:rsid w:val="00C97572"/>
    <w:rsid w:val="00C9785E"/>
    <w:rsid w:val="00C97AF1"/>
    <w:rsid w:val="00C97BC8"/>
    <w:rsid w:val="00C97D77"/>
    <w:rsid w:val="00CA09AA"/>
    <w:rsid w:val="00CA0E27"/>
    <w:rsid w:val="00CA0FCC"/>
    <w:rsid w:val="00CA114D"/>
    <w:rsid w:val="00CA1225"/>
    <w:rsid w:val="00CA18D2"/>
    <w:rsid w:val="00CA2480"/>
    <w:rsid w:val="00CA267C"/>
    <w:rsid w:val="00CA2919"/>
    <w:rsid w:val="00CA2C56"/>
    <w:rsid w:val="00CA2ED2"/>
    <w:rsid w:val="00CA2FE6"/>
    <w:rsid w:val="00CA3046"/>
    <w:rsid w:val="00CA33F5"/>
    <w:rsid w:val="00CA3B13"/>
    <w:rsid w:val="00CA41D8"/>
    <w:rsid w:val="00CA4572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A7303"/>
    <w:rsid w:val="00CA7E66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788"/>
    <w:rsid w:val="00CB39EB"/>
    <w:rsid w:val="00CB41E7"/>
    <w:rsid w:val="00CB480A"/>
    <w:rsid w:val="00CB49C7"/>
    <w:rsid w:val="00CB4FA5"/>
    <w:rsid w:val="00CB5008"/>
    <w:rsid w:val="00CB58DD"/>
    <w:rsid w:val="00CB6343"/>
    <w:rsid w:val="00CB6517"/>
    <w:rsid w:val="00CB668B"/>
    <w:rsid w:val="00CB7648"/>
    <w:rsid w:val="00CB79A4"/>
    <w:rsid w:val="00CB7B6B"/>
    <w:rsid w:val="00CB7F5F"/>
    <w:rsid w:val="00CC00B7"/>
    <w:rsid w:val="00CC0304"/>
    <w:rsid w:val="00CC034B"/>
    <w:rsid w:val="00CC07BA"/>
    <w:rsid w:val="00CC099A"/>
    <w:rsid w:val="00CC0AA7"/>
    <w:rsid w:val="00CC0E56"/>
    <w:rsid w:val="00CC153E"/>
    <w:rsid w:val="00CC1555"/>
    <w:rsid w:val="00CC172A"/>
    <w:rsid w:val="00CC1A18"/>
    <w:rsid w:val="00CC1AC8"/>
    <w:rsid w:val="00CC1D2E"/>
    <w:rsid w:val="00CC1E3E"/>
    <w:rsid w:val="00CC1E40"/>
    <w:rsid w:val="00CC20FD"/>
    <w:rsid w:val="00CC27F5"/>
    <w:rsid w:val="00CC2D18"/>
    <w:rsid w:val="00CC2EFE"/>
    <w:rsid w:val="00CC32B0"/>
    <w:rsid w:val="00CC33CB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3D"/>
    <w:rsid w:val="00CD2585"/>
    <w:rsid w:val="00CD283A"/>
    <w:rsid w:val="00CD309B"/>
    <w:rsid w:val="00CD3122"/>
    <w:rsid w:val="00CD325D"/>
    <w:rsid w:val="00CD3372"/>
    <w:rsid w:val="00CD33EF"/>
    <w:rsid w:val="00CD3421"/>
    <w:rsid w:val="00CD398E"/>
    <w:rsid w:val="00CD3B95"/>
    <w:rsid w:val="00CD3C3B"/>
    <w:rsid w:val="00CD3C7B"/>
    <w:rsid w:val="00CD3D0C"/>
    <w:rsid w:val="00CD3D4B"/>
    <w:rsid w:val="00CD3D89"/>
    <w:rsid w:val="00CD3F09"/>
    <w:rsid w:val="00CD3FAF"/>
    <w:rsid w:val="00CD492B"/>
    <w:rsid w:val="00CD5ADA"/>
    <w:rsid w:val="00CD5BC3"/>
    <w:rsid w:val="00CD5C02"/>
    <w:rsid w:val="00CD5E11"/>
    <w:rsid w:val="00CD5F80"/>
    <w:rsid w:val="00CD61E3"/>
    <w:rsid w:val="00CD6823"/>
    <w:rsid w:val="00CD6D63"/>
    <w:rsid w:val="00CD6E0B"/>
    <w:rsid w:val="00CD707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0C1"/>
    <w:rsid w:val="00CE253D"/>
    <w:rsid w:val="00CE2858"/>
    <w:rsid w:val="00CE3257"/>
    <w:rsid w:val="00CE38AA"/>
    <w:rsid w:val="00CE3CDC"/>
    <w:rsid w:val="00CE3D16"/>
    <w:rsid w:val="00CE3D41"/>
    <w:rsid w:val="00CE3FBA"/>
    <w:rsid w:val="00CE461F"/>
    <w:rsid w:val="00CE5386"/>
    <w:rsid w:val="00CE53A7"/>
    <w:rsid w:val="00CE59FB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8B8"/>
    <w:rsid w:val="00CF1465"/>
    <w:rsid w:val="00CF18AB"/>
    <w:rsid w:val="00CF1AA6"/>
    <w:rsid w:val="00CF1C27"/>
    <w:rsid w:val="00CF20C8"/>
    <w:rsid w:val="00CF217A"/>
    <w:rsid w:val="00CF23EB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D4F"/>
    <w:rsid w:val="00CF5EE9"/>
    <w:rsid w:val="00CF61A3"/>
    <w:rsid w:val="00CF66DE"/>
    <w:rsid w:val="00CF6848"/>
    <w:rsid w:val="00CF6AF3"/>
    <w:rsid w:val="00CF6C9A"/>
    <w:rsid w:val="00CF74F6"/>
    <w:rsid w:val="00CF76AE"/>
    <w:rsid w:val="00CF7896"/>
    <w:rsid w:val="00CF7CCF"/>
    <w:rsid w:val="00CF7D8D"/>
    <w:rsid w:val="00D00139"/>
    <w:rsid w:val="00D0033A"/>
    <w:rsid w:val="00D00522"/>
    <w:rsid w:val="00D00B22"/>
    <w:rsid w:val="00D00FCA"/>
    <w:rsid w:val="00D01752"/>
    <w:rsid w:val="00D017EE"/>
    <w:rsid w:val="00D01C73"/>
    <w:rsid w:val="00D02369"/>
    <w:rsid w:val="00D02683"/>
    <w:rsid w:val="00D02AFC"/>
    <w:rsid w:val="00D02C36"/>
    <w:rsid w:val="00D02E17"/>
    <w:rsid w:val="00D02F2F"/>
    <w:rsid w:val="00D0321D"/>
    <w:rsid w:val="00D04A63"/>
    <w:rsid w:val="00D04AA8"/>
    <w:rsid w:val="00D04FC8"/>
    <w:rsid w:val="00D050BA"/>
    <w:rsid w:val="00D05B47"/>
    <w:rsid w:val="00D05BC2"/>
    <w:rsid w:val="00D05F62"/>
    <w:rsid w:val="00D05FD4"/>
    <w:rsid w:val="00D06088"/>
    <w:rsid w:val="00D063B7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A74"/>
    <w:rsid w:val="00D10D83"/>
    <w:rsid w:val="00D10E5C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A1D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4F2D"/>
    <w:rsid w:val="00D150C5"/>
    <w:rsid w:val="00D1552A"/>
    <w:rsid w:val="00D15D9D"/>
    <w:rsid w:val="00D15F22"/>
    <w:rsid w:val="00D1624D"/>
    <w:rsid w:val="00D17869"/>
    <w:rsid w:val="00D1792B"/>
    <w:rsid w:val="00D17F37"/>
    <w:rsid w:val="00D20253"/>
    <w:rsid w:val="00D202D3"/>
    <w:rsid w:val="00D20F98"/>
    <w:rsid w:val="00D2171B"/>
    <w:rsid w:val="00D217CE"/>
    <w:rsid w:val="00D21A77"/>
    <w:rsid w:val="00D21E67"/>
    <w:rsid w:val="00D22148"/>
    <w:rsid w:val="00D22406"/>
    <w:rsid w:val="00D229A3"/>
    <w:rsid w:val="00D22D40"/>
    <w:rsid w:val="00D2348D"/>
    <w:rsid w:val="00D23556"/>
    <w:rsid w:val="00D239F9"/>
    <w:rsid w:val="00D23A1F"/>
    <w:rsid w:val="00D23B89"/>
    <w:rsid w:val="00D23CE2"/>
    <w:rsid w:val="00D23DA1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BD4"/>
    <w:rsid w:val="00D26DBE"/>
    <w:rsid w:val="00D27483"/>
    <w:rsid w:val="00D2773D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609F"/>
    <w:rsid w:val="00D3610A"/>
    <w:rsid w:val="00D362C5"/>
    <w:rsid w:val="00D366C8"/>
    <w:rsid w:val="00D368C6"/>
    <w:rsid w:val="00D36C8E"/>
    <w:rsid w:val="00D36D5A"/>
    <w:rsid w:val="00D37A26"/>
    <w:rsid w:val="00D37C2D"/>
    <w:rsid w:val="00D37F6A"/>
    <w:rsid w:val="00D40109"/>
    <w:rsid w:val="00D40260"/>
    <w:rsid w:val="00D40429"/>
    <w:rsid w:val="00D404CE"/>
    <w:rsid w:val="00D40D79"/>
    <w:rsid w:val="00D40E25"/>
    <w:rsid w:val="00D40E78"/>
    <w:rsid w:val="00D40F5C"/>
    <w:rsid w:val="00D41009"/>
    <w:rsid w:val="00D41901"/>
    <w:rsid w:val="00D4197A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05D"/>
    <w:rsid w:val="00D4429F"/>
    <w:rsid w:val="00D44A5C"/>
    <w:rsid w:val="00D44B63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AAF"/>
    <w:rsid w:val="00D51F84"/>
    <w:rsid w:val="00D52200"/>
    <w:rsid w:val="00D52400"/>
    <w:rsid w:val="00D52561"/>
    <w:rsid w:val="00D527A2"/>
    <w:rsid w:val="00D52A9A"/>
    <w:rsid w:val="00D52E1D"/>
    <w:rsid w:val="00D53621"/>
    <w:rsid w:val="00D53768"/>
    <w:rsid w:val="00D537B0"/>
    <w:rsid w:val="00D5419B"/>
    <w:rsid w:val="00D54370"/>
    <w:rsid w:val="00D5438E"/>
    <w:rsid w:val="00D54B32"/>
    <w:rsid w:val="00D54C59"/>
    <w:rsid w:val="00D54CA0"/>
    <w:rsid w:val="00D54D88"/>
    <w:rsid w:val="00D5521C"/>
    <w:rsid w:val="00D5528D"/>
    <w:rsid w:val="00D554E6"/>
    <w:rsid w:val="00D55723"/>
    <w:rsid w:val="00D557D4"/>
    <w:rsid w:val="00D55B68"/>
    <w:rsid w:val="00D55BD5"/>
    <w:rsid w:val="00D55C37"/>
    <w:rsid w:val="00D56330"/>
    <w:rsid w:val="00D563C2"/>
    <w:rsid w:val="00D56587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8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25C"/>
    <w:rsid w:val="00D65404"/>
    <w:rsid w:val="00D654F7"/>
    <w:rsid w:val="00D6575A"/>
    <w:rsid w:val="00D657D3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129"/>
    <w:rsid w:val="00D7040B"/>
    <w:rsid w:val="00D7066F"/>
    <w:rsid w:val="00D70B5B"/>
    <w:rsid w:val="00D70F5E"/>
    <w:rsid w:val="00D70F87"/>
    <w:rsid w:val="00D7123A"/>
    <w:rsid w:val="00D71707"/>
    <w:rsid w:val="00D717F4"/>
    <w:rsid w:val="00D71BD5"/>
    <w:rsid w:val="00D72265"/>
    <w:rsid w:val="00D72633"/>
    <w:rsid w:val="00D7268A"/>
    <w:rsid w:val="00D72BDC"/>
    <w:rsid w:val="00D72DDB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4B95"/>
    <w:rsid w:val="00D7505F"/>
    <w:rsid w:val="00D75199"/>
    <w:rsid w:val="00D75277"/>
    <w:rsid w:val="00D755A0"/>
    <w:rsid w:val="00D75843"/>
    <w:rsid w:val="00D758A1"/>
    <w:rsid w:val="00D75E85"/>
    <w:rsid w:val="00D75EB4"/>
    <w:rsid w:val="00D75F68"/>
    <w:rsid w:val="00D7643F"/>
    <w:rsid w:val="00D769F0"/>
    <w:rsid w:val="00D76E0D"/>
    <w:rsid w:val="00D76E83"/>
    <w:rsid w:val="00D771C9"/>
    <w:rsid w:val="00D800A1"/>
    <w:rsid w:val="00D8036A"/>
    <w:rsid w:val="00D804CD"/>
    <w:rsid w:val="00D8052E"/>
    <w:rsid w:val="00D80AB8"/>
    <w:rsid w:val="00D80C93"/>
    <w:rsid w:val="00D80CCB"/>
    <w:rsid w:val="00D81307"/>
    <w:rsid w:val="00D81465"/>
    <w:rsid w:val="00D817FD"/>
    <w:rsid w:val="00D81F6B"/>
    <w:rsid w:val="00D820F3"/>
    <w:rsid w:val="00D82175"/>
    <w:rsid w:val="00D8275F"/>
    <w:rsid w:val="00D829AC"/>
    <w:rsid w:val="00D82AA1"/>
    <w:rsid w:val="00D83401"/>
    <w:rsid w:val="00D834DD"/>
    <w:rsid w:val="00D8373E"/>
    <w:rsid w:val="00D83850"/>
    <w:rsid w:val="00D84268"/>
    <w:rsid w:val="00D84278"/>
    <w:rsid w:val="00D846C5"/>
    <w:rsid w:val="00D847C6"/>
    <w:rsid w:val="00D86ACF"/>
    <w:rsid w:val="00D86B37"/>
    <w:rsid w:val="00D86B51"/>
    <w:rsid w:val="00D86EF6"/>
    <w:rsid w:val="00D87154"/>
    <w:rsid w:val="00D873A5"/>
    <w:rsid w:val="00D8778A"/>
    <w:rsid w:val="00D90185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4D4"/>
    <w:rsid w:val="00D94909"/>
    <w:rsid w:val="00D94B2F"/>
    <w:rsid w:val="00D94BB0"/>
    <w:rsid w:val="00D94FF3"/>
    <w:rsid w:val="00D95322"/>
    <w:rsid w:val="00D955B0"/>
    <w:rsid w:val="00D956C7"/>
    <w:rsid w:val="00D957C0"/>
    <w:rsid w:val="00D95BC2"/>
    <w:rsid w:val="00D95BFF"/>
    <w:rsid w:val="00D95F45"/>
    <w:rsid w:val="00D96496"/>
    <w:rsid w:val="00D96AD5"/>
    <w:rsid w:val="00D96C92"/>
    <w:rsid w:val="00D96C9B"/>
    <w:rsid w:val="00D9793D"/>
    <w:rsid w:val="00D97C18"/>
    <w:rsid w:val="00D97D08"/>
    <w:rsid w:val="00D97E86"/>
    <w:rsid w:val="00DA000D"/>
    <w:rsid w:val="00DA015E"/>
    <w:rsid w:val="00DA02EC"/>
    <w:rsid w:val="00DA0FC0"/>
    <w:rsid w:val="00DA10F6"/>
    <w:rsid w:val="00DA1831"/>
    <w:rsid w:val="00DA1D80"/>
    <w:rsid w:val="00DA2046"/>
    <w:rsid w:val="00DA2185"/>
    <w:rsid w:val="00DA23D2"/>
    <w:rsid w:val="00DA29C4"/>
    <w:rsid w:val="00DA2D90"/>
    <w:rsid w:val="00DA3605"/>
    <w:rsid w:val="00DA3A26"/>
    <w:rsid w:val="00DA3B43"/>
    <w:rsid w:val="00DA3BB9"/>
    <w:rsid w:val="00DA3F00"/>
    <w:rsid w:val="00DA43CA"/>
    <w:rsid w:val="00DA4562"/>
    <w:rsid w:val="00DA46E3"/>
    <w:rsid w:val="00DA47A5"/>
    <w:rsid w:val="00DA492A"/>
    <w:rsid w:val="00DA49D8"/>
    <w:rsid w:val="00DA5366"/>
    <w:rsid w:val="00DA587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05D"/>
    <w:rsid w:val="00DB0564"/>
    <w:rsid w:val="00DB0D5D"/>
    <w:rsid w:val="00DB118D"/>
    <w:rsid w:val="00DB13D7"/>
    <w:rsid w:val="00DB1539"/>
    <w:rsid w:val="00DB1F98"/>
    <w:rsid w:val="00DB2557"/>
    <w:rsid w:val="00DB27E1"/>
    <w:rsid w:val="00DB2CDC"/>
    <w:rsid w:val="00DB2CF9"/>
    <w:rsid w:val="00DB2F94"/>
    <w:rsid w:val="00DB2FDC"/>
    <w:rsid w:val="00DB354C"/>
    <w:rsid w:val="00DB35C7"/>
    <w:rsid w:val="00DB3719"/>
    <w:rsid w:val="00DB39DE"/>
    <w:rsid w:val="00DB3D0B"/>
    <w:rsid w:val="00DB3D52"/>
    <w:rsid w:val="00DB3D7B"/>
    <w:rsid w:val="00DB42C3"/>
    <w:rsid w:val="00DB4322"/>
    <w:rsid w:val="00DB452C"/>
    <w:rsid w:val="00DB4F9D"/>
    <w:rsid w:val="00DB5010"/>
    <w:rsid w:val="00DB5799"/>
    <w:rsid w:val="00DB5A21"/>
    <w:rsid w:val="00DB5DEB"/>
    <w:rsid w:val="00DB5EE5"/>
    <w:rsid w:val="00DB6681"/>
    <w:rsid w:val="00DB6E9D"/>
    <w:rsid w:val="00DB6FDF"/>
    <w:rsid w:val="00DB70B3"/>
    <w:rsid w:val="00DB749A"/>
    <w:rsid w:val="00DB77D5"/>
    <w:rsid w:val="00DB7936"/>
    <w:rsid w:val="00DB7E8C"/>
    <w:rsid w:val="00DC0F93"/>
    <w:rsid w:val="00DC10D8"/>
    <w:rsid w:val="00DC1384"/>
    <w:rsid w:val="00DC1479"/>
    <w:rsid w:val="00DC1624"/>
    <w:rsid w:val="00DC1763"/>
    <w:rsid w:val="00DC1D32"/>
    <w:rsid w:val="00DC1FCC"/>
    <w:rsid w:val="00DC22B7"/>
    <w:rsid w:val="00DC257F"/>
    <w:rsid w:val="00DC286C"/>
    <w:rsid w:val="00DC2898"/>
    <w:rsid w:val="00DC28A6"/>
    <w:rsid w:val="00DC28EC"/>
    <w:rsid w:val="00DC33FF"/>
    <w:rsid w:val="00DC3417"/>
    <w:rsid w:val="00DC3922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E0E"/>
    <w:rsid w:val="00DD5FFE"/>
    <w:rsid w:val="00DD6396"/>
    <w:rsid w:val="00DD6C70"/>
    <w:rsid w:val="00DD6DA2"/>
    <w:rsid w:val="00DD761C"/>
    <w:rsid w:val="00DE001B"/>
    <w:rsid w:val="00DE0171"/>
    <w:rsid w:val="00DE0333"/>
    <w:rsid w:val="00DE0558"/>
    <w:rsid w:val="00DE067E"/>
    <w:rsid w:val="00DE088E"/>
    <w:rsid w:val="00DE128B"/>
    <w:rsid w:val="00DE14D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036"/>
    <w:rsid w:val="00DE586D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175"/>
    <w:rsid w:val="00DF7226"/>
    <w:rsid w:val="00DF7BC3"/>
    <w:rsid w:val="00E00368"/>
    <w:rsid w:val="00E005F5"/>
    <w:rsid w:val="00E007E6"/>
    <w:rsid w:val="00E0099D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4D9"/>
    <w:rsid w:val="00E03B1D"/>
    <w:rsid w:val="00E03B1F"/>
    <w:rsid w:val="00E03BEA"/>
    <w:rsid w:val="00E0401E"/>
    <w:rsid w:val="00E046C1"/>
    <w:rsid w:val="00E048DD"/>
    <w:rsid w:val="00E049EC"/>
    <w:rsid w:val="00E04D98"/>
    <w:rsid w:val="00E05A43"/>
    <w:rsid w:val="00E05FC4"/>
    <w:rsid w:val="00E062EF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203"/>
    <w:rsid w:val="00E11EB8"/>
    <w:rsid w:val="00E1273A"/>
    <w:rsid w:val="00E12933"/>
    <w:rsid w:val="00E12A5A"/>
    <w:rsid w:val="00E12AF0"/>
    <w:rsid w:val="00E136AE"/>
    <w:rsid w:val="00E139D0"/>
    <w:rsid w:val="00E13A9C"/>
    <w:rsid w:val="00E14285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8F7"/>
    <w:rsid w:val="00E15ED2"/>
    <w:rsid w:val="00E164E8"/>
    <w:rsid w:val="00E1654E"/>
    <w:rsid w:val="00E167D4"/>
    <w:rsid w:val="00E168E5"/>
    <w:rsid w:val="00E172D5"/>
    <w:rsid w:val="00E175FF"/>
    <w:rsid w:val="00E17BD8"/>
    <w:rsid w:val="00E17C3F"/>
    <w:rsid w:val="00E17C49"/>
    <w:rsid w:val="00E17CC8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4553"/>
    <w:rsid w:val="00E24778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70A"/>
    <w:rsid w:val="00E2690E"/>
    <w:rsid w:val="00E272FE"/>
    <w:rsid w:val="00E30063"/>
    <w:rsid w:val="00E30517"/>
    <w:rsid w:val="00E3070A"/>
    <w:rsid w:val="00E30A72"/>
    <w:rsid w:val="00E30D39"/>
    <w:rsid w:val="00E30DB2"/>
    <w:rsid w:val="00E31506"/>
    <w:rsid w:val="00E3167F"/>
    <w:rsid w:val="00E32006"/>
    <w:rsid w:val="00E3200D"/>
    <w:rsid w:val="00E32E0E"/>
    <w:rsid w:val="00E3305B"/>
    <w:rsid w:val="00E33506"/>
    <w:rsid w:val="00E33760"/>
    <w:rsid w:val="00E33802"/>
    <w:rsid w:val="00E33814"/>
    <w:rsid w:val="00E339C6"/>
    <w:rsid w:val="00E33B8C"/>
    <w:rsid w:val="00E33E4D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0AE8"/>
    <w:rsid w:val="00E41BAC"/>
    <w:rsid w:val="00E41C73"/>
    <w:rsid w:val="00E423C8"/>
    <w:rsid w:val="00E42532"/>
    <w:rsid w:val="00E42AD9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0FC"/>
    <w:rsid w:val="00E452D0"/>
    <w:rsid w:val="00E45A9D"/>
    <w:rsid w:val="00E460A1"/>
    <w:rsid w:val="00E46CC9"/>
    <w:rsid w:val="00E47BAE"/>
    <w:rsid w:val="00E47D5F"/>
    <w:rsid w:val="00E47D96"/>
    <w:rsid w:val="00E500F0"/>
    <w:rsid w:val="00E508D6"/>
    <w:rsid w:val="00E50957"/>
    <w:rsid w:val="00E50AD4"/>
    <w:rsid w:val="00E50DDF"/>
    <w:rsid w:val="00E515A3"/>
    <w:rsid w:val="00E51C4D"/>
    <w:rsid w:val="00E51E23"/>
    <w:rsid w:val="00E523F3"/>
    <w:rsid w:val="00E52824"/>
    <w:rsid w:val="00E52F76"/>
    <w:rsid w:val="00E5315C"/>
    <w:rsid w:val="00E534EA"/>
    <w:rsid w:val="00E538E0"/>
    <w:rsid w:val="00E545A8"/>
    <w:rsid w:val="00E547DF"/>
    <w:rsid w:val="00E54A49"/>
    <w:rsid w:val="00E54BBB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04D"/>
    <w:rsid w:val="00E6507B"/>
    <w:rsid w:val="00E65A35"/>
    <w:rsid w:val="00E65D31"/>
    <w:rsid w:val="00E65E6B"/>
    <w:rsid w:val="00E6640D"/>
    <w:rsid w:val="00E666A1"/>
    <w:rsid w:val="00E6682F"/>
    <w:rsid w:val="00E6701C"/>
    <w:rsid w:val="00E67631"/>
    <w:rsid w:val="00E67F1E"/>
    <w:rsid w:val="00E67FAC"/>
    <w:rsid w:val="00E7041A"/>
    <w:rsid w:val="00E70590"/>
    <w:rsid w:val="00E705E5"/>
    <w:rsid w:val="00E70B0C"/>
    <w:rsid w:val="00E70E5F"/>
    <w:rsid w:val="00E71952"/>
    <w:rsid w:val="00E71DF1"/>
    <w:rsid w:val="00E71EDB"/>
    <w:rsid w:val="00E72168"/>
    <w:rsid w:val="00E723D3"/>
    <w:rsid w:val="00E7242A"/>
    <w:rsid w:val="00E72737"/>
    <w:rsid w:val="00E72ABE"/>
    <w:rsid w:val="00E72BCC"/>
    <w:rsid w:val="00E7381E"/>
    <w:rsid w:val="00E739A7"/>
    <w:rsid w:val="00E73E01"/>
    <w:rsid w:val="00E7449A"/>
    <w:rsid w:val="00E7465B"/>
    <w:rsid w:val="00E74B5A"/>
    <w:rsid w:val="00E7524F"/>
    <w:rsid w:val="00E7556D"/>
    <w:rsid w:val="00E755D3"/>
    <w:rsid w:val="00E75693"/>
    <w:rsid w:val="00E756FB"/>
    <w:rsid w:val="00E76141"/>
    <w:rsid w:val="00E76270"/>
    <w:rsid w:val="00E76B45"/>
    <w:rsid w:val="00E77040"/>
    <w:rsid w:val="00E772C4"/>
    <w:rsid w:val="00E77655"/>
    <w:rsid w:val="00E80128"/>
    <w:rsid w:val="00E8016D"/>
    <w:rsid w:val="00E80496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5EB"/>
    <w:rsid w:val="00E83C59"/>
    <w:rsid w:val="00E83C7E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0FDD"/>
    <w:rsid w:val="00E91139"/>
    <w:rsid w:val="00E915E1"/>
    <w:rsid w:val="00E919F0"/>
    <w:rsid w:val="00E91BF2"/>
    <w:rsid w:val="00E91C23"/>
    <w:rsid w:val="00E91C36"/>
    <w:rsid w:val="00E91DDE"/>
    <w:rsid w:val="00E91E61"/>
    <w:rsid w:val="00E920B8"/>
    <w:rsid w:val="00E924C7"/>
    <w:rsid w:val="00E9281F"/>
    <w:rsid w:val="00E9298D"/>
    <w:rsid w:val="00E929BD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352"/>
    <w:rsid w:val="00E94732"/>
    <w:rsid w:val="00E94762"/>
    <w:rsid w:val="00E94A93"/>
    <w:rsid w:val="00E94C16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070"/>
    <w:rsid w:val="00EA0281"/>
    <w:rsid w:val="00EA0431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3641"/>
    <w:rsid w:val="00EA3674"/>
    <w:rsid w:val="00EA3D67"/>
    <w:rsid w:val="00EA3DB9"/>
    <w:rsid w:val="00EA3EAA"/>
    <w:rsid w:val="00EA449A"/>
    <w:rsid w:val="00EA475F"/>
    <w:rsid w:val="00EA49D1"/>
    <w:rsid w:val="00EA4A36"/>
    <w:rsid w:val="00EA5029"/>
    <w:rsid w:val="00EA5335"/>
    <w:rsid w:val="00EA5352"/>
    <w:rsid w:val="00EA55DB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012"/>
    <w:rsid w:val="00EB11F6"/>
    <w:rsid w:val="00EB14D2"/>
    <w:rsid w:val="00EB1705"/>
    <w:rsid w:val="00EB2435"/>
    <w:rsid w:val="00EB269A"/>
    <w:rsid w:val="00EB2814"/>
    <w:rsid w:val="00EB296A"/>
    <w:rsid w:val="00EB2FCD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BAE"/>
    <w:rsid w:val="00EB534C"/>
    <w:rsid w:val="00EB55D2"/>
    <w:rsid w:val="00EB56E5"/>
    <w:rsid w:val="00EB5A08"/>
    <w:rsid w:val="00EB5C31"/>
    <w:rsid w:val="00EB5D33"/>
    <w:rsid w:val="00EB5FF7"/>
    <w:rsid w:val="00EB6721"/>
    <w:rsid w:val="00EB6BAC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37A"/>
    <w:rsid w:val="00EC05B8"/>
    <w:rsid w:val="00EC06DE"/>
    <w:rsid w:val="00EC183D"/>
    <w:rsid w:val="00EC18B0"/>
    <w:rsid w:val="00EC1D6A"/>
    <w:rsid w:val="00EC1D83"/>
    <w:rsid w:val="00EC1FE9"/>
    <w:rsid w:val="00EC257C"/>
    <w:rsid w:val="00EC280F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051"/>
    <w:rsid w:val="00EC555C"/>
    <w:rsid w:val="00EC5EE4"/>
    <w:rsid w:val="00EC60A1"/>
    <w:rsid w:val="00EC614D"/>
    <w:rsid w:val="00EC6337"/>
    <w:rsid w:val="00EC6D68"/>
    <w:rsid w:val="00EC6D82"/>
    <w:rsid w:val="00EC7183"/>
    <w:rsid w:val="00EC71AB"/>
    <w:rsid w:val="00EC75F3"/>
    <w:rsid w:val="00EC7EE8"/>
    <w:rsid w:val="00ED02B2"/>
    <w:rsid w:val="00ED0967"/>
    <w:rsid w:val="00ED0DE8"/>
    <w:rsid w:val="00ED0EB9"/>
    <w:rsid w:val="00ED1A21"/>
    <w:rsid w:val="00ED1A39"/>
    <w:rsid w:val="00ED1CD6"/>
    <w:rsid w:val="00ED2461"/>
    <w:rsid w:val="00ED2B37"/>
    <w:rsid w:val="00ED2CC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52D"/>
    <w:rsid w:val="00ED6567"/>
    <w:rsid w:val="00ED6E4E"/>
    <w:rsid w:val="00ED7BAF"/>
    <w:rsid w:val="00EE0318"/>
    <w:rsid w:val="00EE04F5"/>
    <w:rsid w:val="00EE08BC"/>
    <w:rsid w:val="00EE0935"/>
    <w:rsid w:val="00EE09EA"/>
    <w:rsid w:val="00EE0A49"/>
    <w:rsid w:val="00EE15CA"/>
    <w:rsid w:val="00EE18BB"/>
    <w:rsid w:val="00EE1938"/>
    <w:rsid w:val="00EE1993"/>
    <w:rsid w:val="00EE1CDA"/>
    <w:rsid w:val="00EE1F7C"/>
    <w:rsid w:val="00EE24B7"/>
    <w:rsid w:val="00EE25BB"/>
    <w:rsid w:val="00EE286B"/>
    <w:rsid w:val="00EE2AAB"/>
    <w:rsid w:val="00EE2C8C"/>
    <w:rsid w:val="00EE3196"/>
    <w:rsid w:val="00EE3203"/>
    <w:rsid w:val="00EE3318"/>
    <w:rsid w:val="00EE33A6"/>
    <w:rsid w:val="00EE3DCB"/>
    <w:rsid w:val="00EE4825"/>
    <w:rsid w:val="00EE5112"/>
    <w:rsid w:val="00EE5239"/>
    <w:rsid w:val="00EE5248"/>
    <w:rsid w:val="00EE539F"/>
    <w:rsid w:val="00EE62B4"/>
    <w:rsid w:val="00EE636D"/>
    <w:rsid w:val="00EE66B1"/>
    <w:rsid w:val="00EE752C"/>
    <w:rsid w:val="00EE7887"/>
    <w:rsid w:val="00EE79A3"/>
    <w:rsid w:val="00EE7D91"/>
    <w:rsid w:val="00EE7ECE"/>
    <w:rsid w:val="00EE7F2E"/>
    <w:rsid w:val="00EE7FAF"/>
    <w:rsid w:val="00EF00AF"/>
    <w:rsid w:val="00EF0328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F32"/>
    <w:rsid w:val="00EF5326"/>
    <w:rsid w:val="00EF5699"/>
    <w:rsid w:val="00EF57F7"/>
    <w:rsid w:val="00EF5861"/>
    <w:rsid w:val="00EF5873"/>
    <w:rsid w:val="00EF61B9"/>
    <w:rsid w:val="00EF61C2"/>
    <w:rsid w:val="00EF6569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537"/>
    <w:rsid w:val="00F006E4"/>
    <w:rsid w:val="00F00923"/>
    <w:rsid w:val="00F00C9D"/>
    <w:rsid w:val="00F00FF1"/>
    <w:rsid w:val="00F0109A"/>
    <w:rsid w:val="00F01571"/>
    <w:rsid w:val="00F0197D"/>
    <w:rsid w:val="00F019B1"/>
    <w:rsid w:val="00F01A58"/>
    <w:rsid w:val="00F021B1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740"/>
    <w:rsid w:val="00F05EED"/>
    <w:rsid w:val="00F065D1"/>
    <w:rsid w:val="00F06F02"/>
    <w:rsid w:val="00F07A95"/>
    <w:rsid w:val="00F07D29"/>
    <w:rsid w:val="00F10437"/>
    <w:rsid w:val="00F10465"/>
    <w:rsid w:val="00F10864"/>
    <w:rsid w:val="00F108E6"/>
    <w:rsid w:val="00F10E93"/>
    <w:rsid w:val="00F112D3"/>
    <w:rsid w:val="00F1165E"/>
    <w:rsid w:val="00F11CF5"/>
    <w:rsid w:val="00F124E0"/>
    <w:rsid w:val="00F12B3D"/>
    <w:rsid w:val="00F131B6"/>
    <w:rsid w:val="00F13242"/>
    <w:rsid w:val="00F13610"/>
    <w:rsid w:val="00F13EAA"/>
    <w:rsid w:val="00F1403E"/>
    <w:rsid w:val="00F140FE"/>
    <w:rsid w:val="00F1415B"/>
    <w:rsid w:val="00F14568"/>
    <w:rsid w:val="00F14FB4"/>
    <w:rsid w:val="00F165FF"/>
    <w:rsid w:val="00F16772"/>
    <w:rsid w:val="00F16BB1"/>
    <w:rsid w:val="00F17A8F"/>
    <w:rsid w:val="00F17D56"/>
    <w:rsid w:val="00F20046"/>
    <w:rsid w:val="00F20157"/>
    <w:rsid w:val="00F20242"/>
    <w:rsid w:val="00F206FE"/>
    <w:rsid w:val="00F20C9F"/>
    <w:rsid w:val="00F20F5B"/>
    <w:rsid w:val="00F21048"/>
    <w:rsid w:val="00F210AB"/>
    <w:rsid w:val="00F21209"/>
    <w:rsid w:val="00F2157F"/>
    <w:rsid w:val="00F21758"/>
    <w:rsid w:val="00F21857"/>
    <w:rsid w:val="00F218EF"/>
    <w:rsid w:val="00F21DC3"/>
    <w:rsid w:val="00F21F61"/>
    <w:rsid w:val="00F223FA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116"/>
    <w:rsid w:val="00F30353"/>
    <w:rsid w:val="00F3075E"/>
    <w:rsid w:val="00F308C0"/>
    <w:rsid w:val="00F314F2"/>
    <w:rsid w:val="00F318E7"/>
    <w:rsid w:val="00F31F17"/>
    <w:rsid w:val="00F3236F"/>
    <w:rsid w:val="00F32374"/>
    <w:rsid w:val="00F32794"/>
    <w:rsid w:val="00F32DD1"/>
    <w:rsid w:val="00F32F0E"/>
    <w:rsid w:val="00F32F3E"/>
    <w:rsid w:val="00F3333E"/>
    <w:rsid w:val="00F335C9"/>
    <w:rsid w:val="00F3383E"/>
    <w:rsid w:val="00F34286"/>
    <w:rsid w:val="00F342E5"/>
    <w:rsid w:val="00F346BC"/>
    <w:rsid w:val="00F3521B"/>
    <w:rsid w:val="00F35425"/>
    <w:rsid w:val="00F35561"/>
    <w:rsid w:val="00F35865"/>
    <w:rsid w:val="00F35E92"/>
    <w:rsid w:val="00F360BA"/>
    <w:rsid w:val="00F366CE"/>
    <w:rsid w:val="00F369FF"/>
    <w:rsid w:val="00F3776E"/>
    <w:rsid w:val="00F377A2"/>
    <w:rsid w:val="00F37922"/>
    <w:rsid w:val="00F37AEF"/>
    <w:rsid w:val="00F37DC6"/>
    <w:rsid w:val="00F41D1F"/>
    <w:rsid w:val="00F4273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45"/>
    <w:rsid w:val="00F513BA"/>
    <w:rsid w:val="00F51447"/>
    <w:rsid w:val="00F514EF"/>
    <w:rsid w:val="00F516F4"/>
    <w:rsid w:val="00F517FC"/>
    <w:rsid w:val="00F52177"/>
    <w:rsid w:val="00F5234E"/>
    <w:rsid w:val="00F52412"/>
    <w:rsid w:val="00F52603"/>
    <w:rsid w:val="00F526B6"/>
    <w:rsid w:val="00F52756"/>
    <w:rsid w:val="00F528A1"/>
    <w:rsid w:val="00F52A47"/>
    <w:rsid w:val="00F52A4B"/>
    <w:rsid w:val="00F52C6C"/>
    <w:rsid w:val="00F52E16"/>
    <w:rsid w:val="00F52FA8"/>
    <w:rsid w:val="00F532BD"/>
    <w:rsid w:val="00F532FD"/>
    <w:rsid w:val="00F538CD"/>
    <w:rsid w:val="00F53AD8"/>
    <w:rsid w:val="00F53E57"/>
    <w:rsid w:val="00F54192"/>
    <w:rsid w:val="00F542D8"/>
    <w:rsid w:val="00F54460"/>
    <w:rsid w:val="00F548C8"/>
    <w:rsid w:val="00F54B39"/>
    <w:rsid w:val="00F553D1"/>
    <w:rsid w:val="00F555C3"/>
    <w:rsid w:val="00F558E3"/>
    <w:rsid w:val="00F55AC5"/>
    <w:rsid w:val="00F56454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4DB"/>
    <w:rsid w:val="00F625B5"/>
    <w:rsid w:val="00F62862"/>
    <w:rsid w:val="00F62FE3"/>
    <w:rsid w:val="00F63005"/>
    <w:rsid w:val="00F63289"/>
    <w:rsid w:val="00F638BC"/>
    <w:rsid w:val="00F639FA"/>
    <w:rsid w:val="00F63A49"/>
    <w:rsid w:val="00F63CD2"/>
    <w:rsid w:val="00F63F71"/>
    <w:rsid w:val="00F6433C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6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0188"/>
    <w:rsid w:val="00F701F3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2D3D"/>
    <w:rsid w:val="00F73F43"/>
    <w:rsid w:val="00F74418"/>
    <w:rsid w:val="00F74664"/>
    <w:rsid w:val="00F74791"/>
    <w:rsid w:val="00F747FD"/>
    <w:rsid w:val="00F74A7A"/>
    <w:rsid w:val="00F75C0B"/>
    <w:rsid w:val="00F75DCB"/>
    <w:rsid w:val="00F76306"/>
    <w:rsid w:val="00F763DF"/>
    <w:rsid w:val="00F77028"/>
    <w:rsid w:val="00F7792A"/>
    <w:rsid w:val="00F77A7D"/>
    <w:rsid w:val="00F77BD4"/>
    <w:rsid w:val="00F77C47"/>
    <w:rsid w:val="00F77CFA"/>
    <w:rsid w:val="00F8010D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054"/>
    <w:rsid w:val="00F849D7"/>
    <w:rsid w:val="00F84A2F"/>
    <w:rsid w:val="00F84BAB"/>
    <w:rsid w:val="00F850C3"/>
    <w:rsid w:val="00F850EB"/>
    <w:rsid w:val="00F85394"/>
    <w:rsid w:val="00F8549A"/>
    <w:rsid w:val="00F855CB"/>
    <w:rsid w:val="00F85744"/>
    <w:rsid w:val="00F858A3"/>
    <w:rsid w:val="00F86165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26A"/>
    <w:rsid w:val="00F923DB"/>
    <w:rsid w:val="00F92725"/>
    <w:rsid w:val="00F92A1A"/>
    <w:rsid w:val="00F934E3"/>
    <w:rsid w:val="00F939E7"/>
    <w:rsid w:val="00F93A3D"/>
    <w:rsid w:val="00F93A5F"/>
    <w:rsid w:val="00F94003"/>
    <w:rsid w:val="00F94289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B80"/>
    <w:rsid w:val="00F96C7A"/>
    <w:rsid w:val="00F96E7C"/>
    <w:rsid w:val="00F970EB"/>
    <w:rsid w:val="00F975B5"/>
    <w:rsid w:val="00F97666"/>
    <w:rsid w:val="00F97854"/>
    <w:rsid w:val="00F97F06"/>
    <w:rsid w:val="00FA0509"/>
    <w:rsid w:val="00FA0C9A"/>
    <w:rsid w:val="00FA0E7C"/>
    <w:rsid w:val="00FA17D6"/>
    <w:rsid w:val="00FA1B1E"/>
    <w:rsid w:val="00FA1CBF"/>
    <w:rsid w:val="00FA1D8F"/>
    <w:rsid w:val="00FA1D91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99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7A20"/>
    <w:rsid w:val="00FA7AA6"/>
    <w:rsid w:val="00FA7B0D"/>
    <w:rsid w:val="00FA7C04"/>
    <w:rsid w:val="00FB0026"/>
    <w:rsid w:val="00FB0443"/>
    <w:rsid w:val="00FB0540"/>
    <w:rsid w:val="00FB062A"/>
    <w:rsid w:val="00FB1309"/>
    <w:rsid w:val="00FB15D5"/>
    <w:rsid w:val="00FB16C9"/>
    <w:rsid w:val="00FB184A"/>
    <w:rsid w:val="00FB18E8"/>
    <w:rsid w:val="00FB19D8"/>
    <w:rsid w:val="00FB1DCE"/>
    <w:rsid w:val="00FB22E5"/>
    <w:rsid w:val="00FB2864"/>
    <w:rsid w:val="00FB2B6E"/>
    <w:rsid w:val="00FB2CEB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5F4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2F43"/>
    <w:rsid w:val="00FC37F0"/>
    <w:rsid w:val="00FC3B07"/>
    <w:rsid w:val="00FC3BBC"/>
    <w:rsid w:val="00FC3EEB"/>
    <w:rsid w:val="00FC4278"/>
    <w:rsid w:val="00FC42AB"/>
    <w:rsid w:val="00FC4423"/>
    <w:rsid w:val="00FC45AA"/>
    <w:rsid w:val="00FC47CD"/>
    <w:rsid w:val="00FC47D1"/>
    <w:rsid w:val="00FC4CA4"/>
    <w:rsid w:val="00FC4D43"/>
    <w:rsid w:val="00FC4ED1"/>
    <w:rsid w:val="00FC4F3D"/>
    <w:rsid w:val="00FC545C"/>
    <w:rsid w:val="00FC553E"/>
    <w:rsid w:val="00FC5FF0"/>
    <w:rsid w:val="00FC65A0"/>
    <w:rsid w:val="00FC6B41"/>
    <w:rsid w:val="00FC6D8C"/>
    <w:rsid w:val="00FC791E"/>
    <w:rsid w:val="00FC7F93"/>
    <w:rsid w:val="00FD04AA"/>
    <w:rsid w:val="00FD0723"/>
    <w:rsid w:val="00FD072E"/>
    <w:rsid w:val="00FD10D2"/>
    <w:rsid w:val="00FD235B"/>
    <w:rsid w:val="00FD2373"/>
    <w:rsid w:val="00FD2804"/>
    <w:rsid w:val="00FD282A"/>
    <w:rsid w:val="00FD2A71"/>
    <w:rsid w:val="00FD3124"/>
    <w:rsid w:val="00FD3905"/>
    <w:rsid w:val="00FD4CC0"/>
    <w:rsid w:val="00FD4DCA"/>
    <w:rsid w:val="00FD55E1"/>
    <w:rsid w:val="00FD5999"/>
    <w:rsid w:val="00FD5A66"/>
    <w:rsid w:val="00FD6318"/>
    <w:rsid w:val="00FD6A3D"/>
    <w:rsid w:val="00FD6D13"/>
    <w:rsid w:val="00FD6F26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1A53"/>
    <w:rsid w:val="00FE22FE"/>
    <w:rsid w:val="00FE2A81"/>
    <w:rsid w:val="00FE2B7B"/>
    <w:rsid w:val="00FE3100"/>
    <w:rsid w:val="00FE31F7"/>
    <w:rsid w:val="00FE333B"/>
    <w:rsid w:val="00FE3768"/>
    <w:rsid w:val="00FE3BC4"/>
    <w:rsid w:val="00FE3D47"/>
    <w:rsid w:val="00FE3F20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66F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69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1"/>
    <w:qFormat/>
    <w:rsid w:val="00B669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B669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6692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6692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6692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6692A"/>
    <w:pPr>
      <w:outlineLvl w:val="5"/>
    </w:pPr>
  </w:style>
  <w:style w:type="paragraph" w:styleId="Heading7">
    <w:name w:val="heading 7"/>
    <w:basedOn w:val="H6"/>
    <w:next w:val="Normal"/>
    <w:qFormat/>
    <w:rsid w:val="00B6692A"/>
    <w:pPr>
      <w:outlineLvl w:val="6"/>
    </w:pPr>
  </w:style>
  <w:style w:type="paragraph" w:styleId="Heading8">
    <w:name w:val="heading 8"/>
    <w:basedOn w:val="Heading1"/>
    <w:next w:val="Normal"/>
    <w:qFormat/>
    <w:rsid w:val="00B6692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6692A"/>
    <w:pPr>
      <w:outlineLvl w:val="8"/>
    </w:pPr>
  </w:style>
  <w:style w:type="character" w:default="1" w:styleId="DefaultParagraphFont">
    <w:name w:val="Default Paragraph Font"/>
    <w:semiHidden/>
    <w:rsid w:val="00B6692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6692A"/>
  </w:style>
  <w:style w:type="paragraph" w:styleId="TOC8">
    <w:name w:val="toc 8"/>
    <w:basedOn w:val="TOC1"/>
    <w:semiHidden/>
    <w:rsid w:val="00B6692A"/>
    <w:pPr>
      <w:spacing w:before="180"/>
      <w:ind w:left="2693" w:hanging="2693"/>
    </w:pPr>
    <w:rPr>
      <w:b/>
    </w:rPr>
  </w:style>
  <w:style w:type="paragraph" w:styleId="TOC1">
    <w:name w:val="toc 1"/>
    <w:semiHidden/>
    <w:rsid w:val="00B6692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B669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6692A"/>
    <w:pPr>
      <w:ind w:left="1701" w:hanging="1701"/>
    </w:pPr>
  </w:style>
  <w:style w:type="paragraph" w:styleId="TOC4">
    <w:name w:val="toc 4"/>
    <w:basedOn w:val="TOC3"/>
    <w:semiHidden/>
    <w:rsid w:val="00B6692A"/>
    <w:pPr>
      <w:ind w:left="1418" w:hanging="1418"/>
    </w:pPr>
  </w:style>
  <w:style w:type="paragraph" w:styleId="TOC3">
    <w:name w:val="toc 3"/>
    <w:basedOn w:val="TOC2"/>
    <w:semiHidden/>
    <w:rsid w:val="00B6692A"/>
    <w:pPr>
      <w:ind w:left="1134" w:hanging="1134"/>
    </w:pPr>
  </w:style>
  <w:style w:type="paragraph" w:styleId="TOC2">
    <w:name w:val="toc 2"/>
    <w:basedOn w:val="TOC1"/>
    <w:semiHidden/>
    <w:rsid w:val="00B6692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6692A"/>
    <w:pPr>
      <w:ind w:left="284"/>
    </w:pPr>
  </w:style>
  <w:style w:type="paragraph" w:styleId="Index1">
    <w:name w:val="index 1"/>
    <w:basedOn w:val="Normal"/>
    <w:semiHidden/>
    <w:rsid w:val="00B6692A"/>
    <w:pPr>
      <w:keepLines/>
      <w:spacing w:after="0"/>
    </w:pPr>
  </w:style>
  <w:style w:type="paragraph" w:customStyle="1" w:styleId="ZH">
    <w:name w:val="ZH"/>
    <w:rsid w:val="00B669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6692A"/>
    <w:pPr>
      <w:outlineLvl w:val="9"/>
    </w:pPr>
  </w:style>
  <w:style w:type="paragraph" w:styleId="ListNumber2">
    <w:name w:val="List Number 2"/>
    <w:basedOn w:val="ListNumber"/>
    <w:rsid w:val="00B6692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6692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B6692A"/>
    <w:rPr>
      <w:b/>
      <w:position w:val="6"/>
      <w:sz w:val="16"/>
    </w:rPr>
  </w:style>
  <w:style w:type="paragraph" w:styleId="FootnoteText">
    <w:name w:val="footnote text"/>
    <w:basedOn w:val="Normal"/>
    <w:semiHidden/>
    <w:rsid w:val="00B6692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6692A"/>
    <w:rPr>
      <w:b/>
    </w:rPr>
  </w:style>
  <w:style w:type="paragraph" w:customStyle="1" w:styleId="TAC">
    <w:name w:val="TAC"/>
    <w:basedOn w:val="TAL"/>
    <w:link w:val="TACChar"/>
    <w:rsid w:val="00B6692A"/>
    <w:pPr>
      <w:jc w:val="center"/>
    </w:pPr>
  </w:style>
  <w:style w:type="paragraph" w:customStyle="1" w:styleId="TF">
    <w:name w:val="TF"/>
    <w:basedOn w:val="TH"/>
    <w:rsid w:val="00B6692A"/>
    <w:pPr>
      <w:keepNext w:val="0"/>
      <w:spacing w:before="0" w:after="240"/>
    </w:pPr>
  </w:style>
  <w:style w:type="paragraph" w:customStyle="1" w:styleId="NO">
    <w:name w:val="NO"/>
    <w:basedOn w:val="Normal"/>
    <w:rsid w:val="00B6692A"/>
    <w:pPr>
      <w:keepLines/>
      <w:ind w:left="1135" w:hanging="851"/>
    </w:pPr>
  </w:style>
  <w:style w:type="paragraph" w:styleId="TOC9">
    <w:name w:val="toc 9"/>
    <w:basedOn w:val="TOC8"/>
    <w:semiHidden/>
    <w:rsid w:val="00B6692A"/>
    <w:pPr>
      <w:ind w:left="1418" w:hanging="1418"/>
    </w:pPr>
  </w:style>
  <w:style w:type="paragraph" w:customStyle="1" w:styleId="EX">
    <w:name w:val="EX"/>
    <w:basedOn w:val="Normal"/>
    <w:rsid w:val="00B6692A"/>
    <w:pPr>
      <w:keepLines/>
      <w:ind w:left="1702" w:hanging="1418"/>
    </w:pPr>
  </w:style>
  <w:style w:type="paragraph" w:customStyle="1" w:styleId="FP">
    <w:name w:val="FP"/>
    <w:basedOn w:val="Normal"/>
    <w:rsid w:val="00B6692A"/>
    <w:pPr>
      <w:spacing w:after="0"/>
    </w:pPr>
  </w:style>
  <w:style w:type="paragraph" w:customStyle="1" w:styleId="LD">
    <w:name w:val="LD"/>
    <w:rsid w:val="00B6692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6692A"/>
    <w:pPr>
      <w:spacing w:after="0"/>
    </w:pPr>
  </w:style>
  <w:style w:type="paragraph" w:customStyle="1" w:styleId="EW">
    <w:name w:val="EW"/>
    <w:basedOn w:val="EX"/>
    <w:rsid w:val="00B6692A"/>
    <w:pPr>
      <w:spacing w:after="0"/>
    </w:pPr>
  </w:style>
  <w:style w:type="paragraph" w:styleId="TOC6">
    <w:name w:val="toc 6"/>
    <w:basedOn w:val="TOC5"/>
    <w:next w:val="Normal"/>
    <w:semiHidden/>
    <w:rsid w:val="00B6692A"/>
    <w:pPr>
      <w:ind w:left="1985" w:hanging="1985"/>
    </w:pPr>
  </w:style>
  <w:style w:type="paragraph" w:styleId="TOC7">
    <w:name w:val="toc 7"/>
    <w:basedOn w:val="TOC6"/>
    <w:next w:val="Normal"/>
    <w:semiHidden/>
    <w:rsid w:val="00B6692A"/>
    <w:pPr>
      <w:ind w:left="2268" w:hanging="2268"/>
    </w:pPr>
  </w:style>
  <w:style w:type="paragraph" w:styleId="ListBullet2">
    <w:name w:val="List Bullet 2"/>
    <w:basedOn w:val="ListBullet"/>
    <w:rsid w:val="00B6692A"/>
    <w:pPr>
      <w:ind w:left="851"/>
    </w:pPr>
  </w:style>
  <w:style w:type="paragraph" w:styleId="ListBullet3">
    <w:name w:val="List Bullet 3"/>
    <w:basedOn w:val="ListBullet2"/>
    <w:rsid w:val="00B6692A"/>
    <w:pPr>
      <w:ind w:left="1135"/>
    </w:pPr>
  </w:style>
  <w:style w:type="paragraph" w:styleId="ListNumber">
    <w:name w:val="List Number"/>
    <w:basedOn w:val="List"/>
    <w:rsid w:val="00B6692A"/>
  </w:style>
  <w:style w:type="paragraph" w:customStyle="1" w:styleId="EQ">
    <w:name w:val="EQ"/>
    <w:basedOn w:val="Normal"/>
    <w:next w:val="Normal"/>
    <w:rsid w:val="00B6692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6692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6692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6692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6692A"/>
    <w:pPr>
      <w:jc w:val="right"/>
    </w:pPr>
  </w:style>
  <w:style w:type="paragraph" w:customStyle="1" w:styleId="H6">
    <w:name w:val="H6"/>
    <w:basedOn w:val="Heading5"/>
    <w:next w:val="Normal"/>
    <w:rsid w:val="00B6692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6692A"/>
    <w:pPr>
      <w:ind w:left="851" w:hanging="851"/>
    </w:pPr>
  </w:style>
  <w:style w:type="paragraph" w:customStyle="1" w:styleId="TAL">
    <w:name w:val="TAL"/>
    <w:basedOn w:val="Normal"/>
    <w:rsid w:val="00B6692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669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669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669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669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6692A"/>
    <w:pPr>
      <w:framePr w:wrap="notBeside" w:y="16161"/>
    </w:pPr>
  </w:style>
  <w:style w:type="character" w:customStyle="1" w:styleId="ZGSM">
    <w:name w:val="ZGSM"/>
    <w:rsid w:val="00B6692A"/>
  </w:style>
  <w:style w:type="paragraph" w:styleId="List2">
    <w:name w:val="List 2"/>
    <w:basedOn w:val="List"/>
    <w:rsid w:val="00B6692A"/>
    <w:pPr>
      <w:ind w:left="851"/>
    </w:pPr>
  </w:style>
  <w:style w:type="paragraph" w:customStyle="1" w:styleId="ZG">
    <w:name w:val="ZG"/>
    <w:rsid w:val="00B669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B6692A"/>
    <w:pPr>
      <w:ind w:left="1135"/>
    </w:pPr>
  </w:style>
  <w:style w:type="paragraph" w:styleId="List4">
    <w:name w:val="List 4"/>
    <w:basedOn w:val="List3"/>
    <w:rsid w:val="00B6692A"/>
    <w:pPr>
      <w:ind w:left="1418"/>
    </w:pPr>
  </w:style>
  <w:style w:type="paragraph" w:styleId="List5">
    <w:name w:val="List 5"/>
    <w:basedOn w:val="List4"/>
    <w:rsid w:val="00B6692A"/>
    <w:pPr>
      <w:ind w:left="1702"/>
    </w:pPr>
  </w:style>
  <w:style w:type="paragraph" w:customStyle="1" w:styleId="EditorsNote">
    <w:name w:val="Editor's Note"/>
    <w:basedOn w:val="NO"/>
    <w:rsid w:val="00B6692A"/>
    <w:rPr>
      <w:color w:val="FF0000"/>
    </w:rPr>
  </w:style>
  <w:style w:type="paragraph" w:styleId="List">
    <w:name w:val="List"/>
    <w:basedOn w:val="Normal"/>
    <w:rsid w:val="00B6692A"/>
    <w:pPr>
      <w:ind w:left="568" w:hanging="284"/>
    </w:pPr>
  </w:style>
  <w:style w:type="paragraph" w:styleId="ListBullet">
    <w:name w:val="List Bullet"/>
    <w:basedOn w:val="List"/>
    <w:rsid w:val="00B6692A"/>
  </w:style>
  <w:style w:type="paragraph" w:styleId="ListBullet4">
    <w:name w:val="List Bullet 4"/>
    <w:basedOn w:val="ListBullet3"/>
    <w:rsid w:val="00B6692A"/>
    <w:pPr>
      <w:ind w:left="1418"/>
    </w:pPr>
  </w:style>
  <w:style w:type="paragraph" w:styleId="ListBullet5">
    <w:name w:val="List Bullet 5"/>
    <w:basedOn w:val="ListBullet4"/>
    <w:rsid w:val="00B6692A"/>
    <w:pPr>
      <w:ind w:left="1702"/>
    </w:pPr>
  </w:style>
  <w:style w:type="paragraph" w:customStyle="1" w:styleId="B1">
    <w:name w:val="B1"/>
    <w:basedOn w:val="List"/>
    <w:rsid w:val="00B6692A"/>
  </w:style>
  <w:style w:type="paragraph" w:customStyle="1" w:styleId="B2">
    <w:name w:val="B2"/>
    <w:basedOn w:val="List2"/>
    <w:rsid w:val="00B6692A"/>
  </w:style>
  <w:style w:type="paragraph" w:customStyle="1" w:styleId="B3">
    <w:name w:val="B3"/>
    <w:basedOn w:val="List3"/>
    <w:rsid w:val="00B6692A"/>
  </w:style>
  <w:style w:type="paragraph" w:customStyle="1" w:styleId="B4">
    <w:name w:val="B4"/>
    <w:basedOn w:val="List4"/>
    <w:rsid w:val="00B6692A"/>
  </w:style>
  <w:style w:type="paragraph" w:customStyle="1" w:styleId="B5">
    <w:name w:val="B5"/>
    <w:basedOn w:val="List5"/>
    <w:rsid w:val="00B6692A"/>
  </w:style>
  <w:style w:type="paragraph" w:styleId="Footer">
    <w:name w:val="footer"/>
    <w:basedOn w:val="Header"/>
    <w:rsid w:val="00B6692A"/>
    <w:pPr>
      <w:jc w:val="center"/>
    </w:pPr>
    <w:rPr>
      <w:i/>
    </w:rPr>
  </w:style>
  <w:style w:type="paragraph" w:customStyle="1" w:styleId="ZTD">
    <w:name w:val="ZTD"/>
    <w:basedOn w:val="ZB"/>
    <w:rsid w:val="00B6692A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184F51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184F51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GB" w:eastAsia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rsid w:val="0007162A"/>
    <w:rPr>
      <w:rFonts w:ascii="Arial" w:eastAsia="Times New Roman" w:hAnsi="Arial"/>
      <w:b/>
      <w:lang w:val="en-GB" w:eastAsia="en-GB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6D6EE7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oleObject" Target="embeddings/oleObject5.bin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0.bin"/><Relationship Id="rId63" Type="http://schemas.openxmlformats.org/officeDocument/2006/relationships/image" Target="media/image23.wmf"/><Relationship Id="rId68" Type="http://schemas.openxmlformats.org/officeDocument/2006/relationships/image" Target="media/image25.wmf"/><Relationship Id="rId84" Type="http://schemas.openxmlformats.org/officeDocument/2006/relationships/image" Target="media/image33.wmf"/><Relationship Id="rId89" Type="http://schemas.openxmlformats.org/officeDocument/2006/relationships/image" Target="media/image35.wmf"/><Relationship Id="rId7" Type="http://schemas.openxmlformats.org/officeDocument/2006/relationships/styles" Target="styles.xml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5.bin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9" Type="http://schemas.openxmlformats.org/officeDocument/2006/relationships/image" Target="media/image8.wmf"/><Relationship Id="rId11" Type="http://schemas.openxmlformats.org/officeDocument/2006/relationships/endnotes" Target="endnotes.xm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1.bin"/><Relationship Id="rId74" Type="http://schemas.openxmlformats.org/officeDocument/2006/relationships/image" Target="media/image28.wmf"/><Relationship Id="rId79" Type="http://schemas.openxmlformats.org/officeDocument/2006/relationships/oleObject" Target="embeddings/oleObject38.bin"/><Relationship Id="rId87" Type="http://schemas.openxmlformats.org/officeDocument/2006/relationships/oleObject" Target="embeddings/oleObject42.bin"/><Relationship Id="rId102" Type="http://schemas.openxmlformats.org/officeDocument/2006/relationships/fontTable" Target="fontTable.xml"/><Relationship Id="rId5" Type="http://schemas.openxmlformats.org/officeDocument/2006/relationships/customXml" Target="../customXml/item5.xml"/><Relationship Id="rId61" Type="http://schemas.openxmlformats.org/officeDocument/2006/relationships/oleObject" Target="embeddings/oleObject28.bin"/><Relationship Id="rId82" Type="http://schemas.openxmlformats.org/officeDocument/2006/relationships/image" Target="media/image32.wmf"/><Relationship Id="rId90" Type="http://schemas.openxmlformats.org/officeDocument/2006/relationships/oleObject" Target="embeddings/oleObject44.bin"/><Relationship Id="rId95" Type="http://schemas.openxmlformats.org/officeDocument/2006/relationships/image" Target="media/image38.png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image" Target="media/image7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1.wmf"/><Relationship Id="rId43" Type="http://schemas.openxmlformats.org/officeDocument/2006/relationships/oleObject" Target="embeddings/oleObject18.bin"/><Relationship Id="rId48" Type="http://schemas.openxmlformats.org/officeDocument/2006/relationships/image" Target="media/image17.wmf"/><Relationship Id="rId56" Type="http://schemas.openxmlformats.org/officeDocument/2006/relationships/image" Target="media/image21.wmf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100" Type="http://schemas.openxmlformats.org/officeDocument/2006/relationships/footer" Target="footer1.xml"/><Relationship Id="rId8" Type="http://schemas.openxmlformats.org/officeDocument/2006/relationships/settings" Target="settings.xml"/><Relationship Id="rId51" Type="http://schemas.openxmlformats.org/officeDocument/2006/relationships/oleObject" Target="embeddings/oleObject22.bin"/><Relationship Id="rId72" Type="http://schemas.openxmlformats.org/officeDocument/2006/relationships/image" Target="media/image27.wmf"/><Relationship Id="rId80" Type="http://schemas.openxmlformats.org/officeDocument/2006/relationships/image" Target="media/image31.wmf"/><Relationship Id="rId85" Type="http://schemas.openxmlformats.org/officeDocument/2006/relationships/oleObject" Target="embeddings/oleObject41.bin"/><Relationship Id="rId93" Type="http://schemas.openxmlformats.org/officeDocument/2006/relationships/image" Target="media/image37.png"/><Relationship Id="rId98" Type="http://schemas.openxmlformats.org/officeDocument/2006/relationships/oleObject" Target="embeddings/oleObject46.bin"/><Relationship Id="rId3" Type="http://schemas.openxmlformats.org/officeDocument/2006/relationships/customXml" Target="../customXml/item3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33" Type="http://schemas.openxmlformats.org/officeDocument/2006/relationships/image" Target="media/image10.wmf"/><Relationship Id="rId38" Type="http://schemas.openxmlformats.org/officeDocument/2006/relationships/oleObject" Target="embeddings/oleObject15.bin"/><Relationship Id="rId46" Type="http://schemas.openxmlformats.org/officeDocument/2006/relationships/image" Target="media/image16.wmf"/><Relationship Id="rId59" Type="http://schemas.openxmlformats.org/officeDocument/2006/relationships/image" Target="media/image22.wmf"/><Relationship Id="rId67" Type="http://schemas.openxmlformats.org/officeDocument/2006/relationships/oleObject" Target="embeddings/oleObject32.bin"/><Relationship Id="rId103" Type="http://schemas.openxmlformats.org/officeDocument/2006/relationships/theme" Target="theme/theme1.xml"/><Relationship Id="rId20" Type="http://schemas.openxmlformats.org/officeDocument/2006/relationships/image" Target="media/image5.wmf"/><Relationship Id="rId41" Type="http://schemas.openxmlformats.org/officeDocument/2006/relationships/image" Target="media/image14.wmf"/><Relationship Id="rId54" Type="http://schemas.openxmlformats.org/officeDocument/2006/relationships/image" Target="media/image20.wmf"/><Relationship Id="rId62" Type="http://schemas.openxmlformats.org/officeDocument/2006/relationships/oleObject" Target="embeddings/oleObject29.bin"/><Relationship Id="rId70" Type="http://schemas.openxmlformats.org/officeDocument/2006/relationships/image" Target="media/image26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openxmlformats.org/officeDocument/2006/relationships/oleObject" Target="embeddings/oleObject43.bin"/><Relationship Id="rId91" Type="http://schemas.openxmlformats.org/officeDocument/2006/relationships/image" Target="media/image36.wmf"/><Relationship Id="rId96" Type="http://schemas.openxmlformats.org/officeDocument/2006/relationships/image" Target="cid:image005.png@01D3858F.47B506E0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footnotes" Target="footnotes.xml"/><Relationship Id="rId31" Type="http://schemas.openxmlformats.org/officeDocument/2006/relationships/image" Target="media/image9.wmf"/><Relationship Id="rId44" Type="http://schemas.openxmlformats.org/officeDocument/2006/relationships/image" Target="media/image15.wmf"/><Relationship Id="rId52" Type="http://schemas.openxmlformats.org/officeDocument/2006/relationships/image" Target="media/image19.wmf"/><Relationship Id="rId60" Type="http://schemas.openxmlformats.org/officeDocument/2006/relationships/oleObject" Target="embeddings/oleObject27.bin"/><Relationship Id="rId65" Type="http://schemas.openxmlformats.org/officeDocument/2006/relationships/image" Target="media/image24.wmf"/><Relationship Id="rId73" Type="http://schemas.openxmlformats.org/officeDocument/2006/relationships/oleObject" Target="embeddings/oleObject35.bin"/><Relationship Id="rId78" Type="http://schemas.openxmlformats.org/officeDocument/2006/relationships/image" Target="media/image30.wmf"/><Relationship Id="rId81" Type="http://schemas.openxmlformats.org/officeDocument/2006/relationships/oleObject" Target="embeddings/oleObject39.bin"/><Relationship Id="rId86" Type="http://schemas.openxmlformats.org/officeDocument/2006/relationships/image" Target="media/image34.wmf"/><Relationship Id="rId94" Type="http://schemas.openxmlformats.org/officeDocument/2006/relationships/image" Target="cid:image020.png@01D38592.E466AD10" TargetMode="External"/><Relationship Id="rId99" Type="http://schemas.openxmlformats.org/officeDocument/2006/relationships/header" Target="header1.xml"/><Relationship Id="rId101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image" Target="media/image13.wmf"/><Relationship Id="rId34" Type="http://schemas.openxmlformats.org/officeDocument/2006/relationships/oleObject" Target="embeddings/oleObject13.bin"/><Relationship Id="rId50" Type="http://schemas.openxmlformats.org/officeDocument/2006/relationships/image" Target="media/image18.wmf"/><Relationship Id="rId55" Type="http://schemas.openxmlformats.org/officeDocument/2006/relationships/oleObject" Target="embeddings/oleObject24.bin"/><Relationship Id="rId76" Type="http://schemas.openxmlformats.org/officeDocument/2006/relationships/image" Target="media/image29.wmf"/><Relationship Id="rId97" Type="http://schemas.openxmlformats.org/officeDocument/2006/relationships/image" Target="media/image39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HR33RHYHUWRF-4-5497</_dlc_DocId>
    <_dlc_DocIdUrl xmlns="c06861ca-3f08-4d07-bff7-bb15bac121f4">
      <Url>https://projects.qualcomm.com/sites/pentari/_layouts/15/DocIdRedir.aspx?ID=HR33RHYHUWRF-4-5497</Url>
      <Description>HR33RHYHUWRF-4-5497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785FA7-BA02-4EF2-9E6C-DF0A324E0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390CB5FB-754B-4CE6-A16D-D3C448589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1408</Words>
  <Characters>8031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9421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CR0994r1</cp:lastModifiedBy>
  <cp:revision>2</cp:revision>
  <cp:lastPrinted>2014-11-07T05:38:00Z</cp:lastPrinted>
  <dcterms:created xsi:type="dcterms:W3CDTF">2018-01-24T01:49:00Z</dcterms:created>
  <dcterms:modified xsi:type="dcterms:W3CDTF">2018-01-24T01:49:00Z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8c464de2-44b1-49a8-8615-ed8faedd43e4</vt:lpwstr>
  </property>
</Properties>
</file>